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90" w:rsidRPr="00FC6F57" w:rsidRDefault="00391290" w:rsidP="00391290">
      <w:pPr>
        <w:spacing w:after="0"/>
        <w:jc w:val="center"/>
        <w:rPr>
          <w:b/>
        </w:rPr>
      </w:pPr>
      <w:r w:rsidRPr="00FC6F57">
        <w:rPr>
          <w:b/>
        </w:rPr>
        <w:t>ARAÇ KİRALAMA HİZMETİ ALINACAKTIR</w:t>
      </w:r>
    </w:p>
    <w:p w:rsidR="00391290" w:rsidRPr="00FC6F57" w:rsidRDefault="00391290" w:rsidP="00391290">
      <w:pPr>
        <w:spacing w:after="0"/>
        <w:jc w:val="center"/>
        <w:rPr>
          <w:b/>
        </w:rPr>
      </w:pPr>
      <w:r w:rsidRPr="00FC6F57">
        <w:rPr>
          <w:b/>
        </w:rPr>
        <w:t>ÇAL İLÇE MİLLİ EĞİTİM MÜDÜRLÜĞÜ- MİLLİ EĞİTİM BAKANLIĞI BAKAN YARDIMCILIKLARI</w:t>
      </w:r>
    </w:p>
    <w:p w:rsidR="00391290" w:rsidRPr="00FC6F57" w:rsidRDefault="00391290" w:rsidP="00391290">
      <w:pPr>
        <w:spacing w:after="0"/>
        <w:jc w:val="both"/>
      </w:pPr>
    </w:p>
    <w:p w:rsidR="0051767C" w:rsidRPr="0051767C" w:rsidRDefault="0051767C" w:rsidP="0051767C">
      <w:pPr>
        <w:spacing w:after="0" w:line="240" w:lineRule="auto"/>
        <w:ind w:firstLine="708"/>
        <w:rPr>
          <w:rFonts w:eastAsia="Times New Roman" w:cstheme="minorHAnsi"/>
          <w:sz w:val="24"/>
          <w:szCs w:val="24"/>
          <w:lang w:eastAsia="tr-TR"/>
        </w:rPr>
      </w:pPr>
      <w:r w:rsidRPr="0051767C">
        <w:rPr>
          <w:rFonts w:eastAsia="Times New Roman" w:cstheme="minorHAnsi"/>
          <w:b/>
          <w:bCs/>
          <w:color w:val="118ABE"/>
          <w:sz w:val="24"/>
          <w:szCs w:val="24"/>
          <w:shd w:val="clear" w:color="auto" w:fill="F8F8F8"/>
          <w:lang w:eastAsia="tr-TR"/>
        </w:rPr>
        <w:t xml:space="preserve">2024-2025 EĞİTİM-ÖĞRETİM YILI ÇAL İLÇESİ </w:t>
      </w:r>
      <w:proofErr w:type="gramStart"/>
      <w:r w:rsidRPr="0051767C">
        <w:rPr>
          <w:rFonts w:eastAsia="Times New Roman" w:cstheme="minorHAnsi"/>
          <w:b/>
          <w:bCs/>
          <w:color w:val="118ABE"/>
          <w:sz w:val="24"/>
          <w:szCs w:val="24"/>
          <w:shd w:val="clear" w:color="auto" w:fill="F8F8F8"/>
          <w:lang w:eastAsia="tr-TR"/>
        </w:rPr>
        <w:t>İLKOKUL,ORTAOKUL</w:t>
      </w:r>
      <w:proofErr w:type="gramEnd"/>
      <w:r w:rsidRPr="0051767C">
        <w:rPr>
          <w:rFonts w:eastAsia="Times New Roman" w:cstheme="minorHAnsi"/>
          <w:b/>
          <w:bCs/>
          <w:color w:val="118ABE"/>
          <w:sz w:val="24"/>
          <w:szCs w:val="24"/>
          <w:shd w:val="clear" w:color="auto" w:fill="F8F8F8"/>
          <w:lang w:eastAsia="tr-TR"/>
        </w:rPr>
        <w:t xml:space="preserve"> VE İMAM HATİP ORTAOKULU TAŞIMA YOLUYLA EĞİTİME ERİŞİMİ İŞİ</w:t>
      </w:r>
      <w:r w:rsidRPr="0051767C">
        <w:rPr>
          <w:rFonts w:eastAsia="Times New Roman" w:cstheme="minorHAnsi"/>
          <w:color w:val="585858"/>
          <w:sz w:val="24"/>
          <w:szCs w:val="24"/>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7535"/>
      </w:tblGrid>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2024/906326</w:t>
            </w:r>
          </w:p>
        </w:tc>
      </w:tr>
    </w:tbl>
    <w:p w:rsidR="0051767C" w:rsidRPr="0051767C" w:rsidRDefault="0051767C" w:rsidP="0051767C">
      <w:pPr>
        <w:spacing w:after="0" w:line="240" w:lineRule="auto"/>
        <w:rPr>
          <w:rFonts w:eastAsia="Times New Roman" w:cstheme="minorHAnsi"/>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5"/>
        <w:gridCol w:w="7537"/>
      </w:tblGrid>
      <w:tr w:rsidR="0051767C" w:rsidRPr="0051767C" w:rsidTr="0051767C">
        <w:trPr>
          <w:tblCellSpacing w:w="15" w:type="dxa"/>
        </w:trPr>
        <w:tc>
          <w:tcPr>
            <w:tcW w:w="10970" w:type="dxa"/>
            <w:gridSpan w:val="3"/>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B04935"/>
                <w:sz w:val="24"/>
                <w:szCs w:val="24"/>
                <w:lang w:eastAsia="tr-TR"/>
              </w:rPr>
              <w:t>1-İdarenin</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a)</w:t>
            </w:r>
            <w:r w:rsidRPr="0051767C">
              <w:rPr>
                <w:rFonts w:eastAsia="Times New Roman" w:cstheme="minorHAnsi"/>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ÇAL İLÇE MİLLİ EĞİTİM MÜDÜRLÜĞÜ- MİLLİ EĞİTİM BAKANLIĞI BAKAN YARDIMCILIKLARI</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b)</w:t>
            </w:r>
            <w:r w:rsidRPr="0051767C">
              <w:rPr>
                <w:rFonts w:eastAsia="Times New Roman" w:cstheme="minorHAnsi"/>
                <w:color w:val="585858"/>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HÜKÜMET KONAGI KAT:2 DENIZLI CADDESI 20700 ÇAL/DENİZLİ</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c)</w:t>
            </w:r>
            <w:r w:rsidRPr="0051767C">
              <w:rPr>
                <w:rFonts w:eastAsia="Times New Roman" w:cstheme="minorHAnsi"/>
                <w:color w:val="585858"/>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proofErr w:type="gramStart"/>
            <w:r w:rsidRPr="0051767C">
              <w:rPr>
                <w:rFonts w:eastAsia="Times New Roman" w:cstheme="minorHAnsi"/>
                <w:b/>
                <w:bCs/>
                <w:color w:val="118ABE"/>
                <w:sz w:val="24"/>
                <w:szCs w:val="24"/>
                <w:lang w:eastAsia="tr-TR"/>
              </w:rPr>
              <w:t>2587513386</w:t>
            </w:r>
            <w:proofErr w:type="gramEnd"/>
            <w:r w:rsidRPr="0051767C">
              <w:rPr>
                <w:rFonts w:eastAsia="Times New Roman" w:cstheme="minorHAnsi"/>
                <w:b/>
                <w:bCs/>
                <w:color w:val="118ABE"/>
                <w:sz w:val="24"/>
                <w:szCs w:val="24"/>
                <w:lang w:eastAsia="tr-TR"/>
              </w:rPr>
              <w:t xml:space="preserve"> - 2587513019</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ç)</w:t>
            </w:r>
            <w:r w:rsidRPr="0051767C">
              <w:rPr>
                <w:rFonts w:eastAsia="Times New Roman" w:cstheme="minorHAnsi"/>
                <w:color w:val="585858"/>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https://ekap.kik.gov.tr/EKAP/</w:t>
            </w:r>
          </w:p>
        </w:tc>
      </w:tr>
    </w:tbl>
    <w:p w:rsidR="0051767C" w:rsidRPr="0051767C" w:rsidRDefault="0051767C" w:rsidP="0051767C">
      <w:pPr>
        <w:spacing w:after="0" w:line="240" w:lineRule="auto"/>
        <w:rPr>
          <w:rFonts w:eastAsia="Times New Roman" w:cstheme="minorHAnsi"/>
          <w:sz w:val="24"/>
          <w:szCs w:val="24"/>
          <w:lang w:eastAsia="tr-TR"/>
        </w:rPr>
      </w:pPr>
      <w:r w:rsidRPr="0051767C">
        <w:rPr>
          <w:rFonts w:eastAsia="Times New Roman" w:cstheme="minorHAnsi"/>
          <w:b/>
          <w:bCs/>
          <w:color w:val="B04935"/>
          <w:sz w:val="24"/>
          <w:szCs w:val="24"/>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5"/>
        <w:gridCol w:w="7537"/>
      </w:tblGrid>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a)</w:t>
            </w:r>
            <w:r w:rsidRPr="0051767C">
              <w:rPr>
                <w:rFonts w:eastAsia="Times New Roman" w:cstheme="minorHAnsi"/>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 xml:space="preserve">2024-2025 EĞİTİM-ÖĞRETİM YILI ÇAL İLÇESİ </w:t>
            </w:r>
            <w:proofErr w:type="gramStart"/>
            <w:r w:rsidRPr="0051767C">
              <w:rPr>
                <w:rFonts w:eastAsia="Times New Roman" w:cstheme="minorHAnsi"/>
                <w:b/>
                <w:bCs/>
                <w:color w:val="118ABE"/>
                <w:sz w:val="24"/>
                <w:szCs w:val="24"/>
                <w:lang w:eastAsia="tr-TR"/>
              </w:rPr>
              <w:t>İLKOKUL,ORTAOKUL</w:t>
            </w:r>
            <w:proofErr w:type="gramEnd"/>
            <w:r w:rsidRPr="0051767C">
              <w:rPr>
                <w:rFonts w:eastAsia="Times New Roman" w:cstheme="minorHAnsi"/>
                <w:b/>
                <w:bCs/>
                <w:color w:val="118ABE"/>
                <w:sz w:val="24"/>
                <w:szCs w:val="24"/>
                <w:lang w:eastAsia="tr-TR"/>
              </w:rPr>
              <w:t xml:space="preserve"> VE İMAM HATİP ORTAOKULU TAŞIMA YOLUYLA EĞİTİME ERİŞİMİ İŞİ</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b)</w:t>
            </w:r>
            <w:r w:rsidRPr="0051767C">
              <w:rPr>
                <w:rFonts w:eastAsia="Times New Roman" w:cstheme="minorHAnsi"/>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Milli Eğitim Bakanlığı Taşıma Yoluyla Eğitime Erişim Yönetmeliği kapsamında Denizli ili Çal ilçesinde bulunan taşımalı eğitim kapsamındaki ilköğretim/İmam Hatip Ortaokulu öğrencilerinin taşıma merkezi okullara 25 araç ile 181 iş günü taşınması hizmet alımı işi</w:t>
            </w:r>
            <w:r w:rsidRPr="0051767C">
              <w:rPr>
                <w:rFonts w:eastAsia="Times New Roman" w:cstheme="minorHAnsi"/>
                <w:b/>
                <w:bCs/>
                <w:color w:val="118ABE"/>
                <w:sz w:val="24"/>
                <w:szCs w:val="24"/>
                <w:lang w:eastAsia="tr-TR"/>
              </w:rPr>
              <w:br/>
              <w:t xml:space="preserve">Ayrıntılı bilgiye </w:t>
            </w:r>
            <w:proofErr w:type="spellStart"/>
            <w:r w:rsidRPr="0051767C">
              <w:rPr>
                <w:rFonts w:eastAsia="Times New Roman" w:cstheme="minorHAnsi"/>
                <w:b/>
                <w:bCs/>
                <w:color w:val="118ABE"/>
                <w:sz w:val="24"/>
                <w:szCs w:val="24"/>
                <w:lang w:eastAsia="tr-TR"/>
              </w:rPr>
              <w:t>EKAP’ta</w:t>
            </w:r>
            <w:proofErr w:type="spellEnd"/>
            <w:r w:rsidRPr="0051767C">
              <w:rPr>
                <w:rFonts w:eastAsia="Times New Roman" w:cstheme="minorHAnsi"/>
                <w:b/>
                <w:bCs/>
                <w:color w:val="118ABE"/>
                <w:sz w:val="24"/>
                <w:szCs w:val="24"/>
                <w:lang w:eastAsia="tr-TR"/>
              </w:rPr>
              <w:t xml:space="preserve"> yer alan ihale dokümanı içinde bulunan idari şartnameden ulaşılabilir.</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c)</w:t>
            </w:r>
            <w:r w:rsidRPr="0051767C">
              <w:rPr>
                <w:rFonts w:eastAsia="Times New Roman" w:cstheme="minorHAnsi"/>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 xml:space="preserve">Taşıma kapsamındaki taşıma merkezi okullar: * Gazi İlkokulu * Cumhuriyet Ortaokulu * Şehit Ramazan Us İmam Hatip Ortaokulu * </w:t>
            </w:r>
            <w:proofErr w:type="spellStart"/>
            <w:r w:rsidRPr="0051767C">
              <w:rPr>
                <w:rFonts w:eastAsia="Times New Roman" w:cstheme="minorHAnsi"/>
                <w:b/>
                <w:bCs/>
                <w:color w:val="118ABE"/>
                <w:sz w:val="24"/>
                <w:szCs w:val="24"/>
                <w:lang w:eastAsia="tr-TR"/>
              </w:rPr>
              <w:t>İsabey</w:t>
            </w:r>
            <w:proofErr w:type="spellEnd"/>
            <w:r w:rsidRPr="0051767C">
              <w:rPr>
                <w:rFonts w:eastAsia="Times New Roman" w:cstheme="minorHAnsi"/>
                <w:b/>
                <w:bCs/>
                <w:color w:val="118ABE"/>
                <w:sz w:val="24"/>
                <w:szCs w:val="24"/>
                <w:lang w:eastAsia="tr-TR"/>
              </w:rPr>
              <w:t xml:space="preserve"> </w:t>
            </w:r>
            <w:proofErr w:type="spellStart"/>
            <w:r w:rsidRPr="0051767C">
              <w:rPr>
                <w:rFonts w:eastAsia="Times New Roman" w:cstheme="minorHAnsi"/>
                <w:b/>
                <w:bCs/>
                <w:color w:val="118ABE"/>
                <w:sz w:val="24"/>
                <w:szCs w:val="24"/>
                <w:lang w:eastAsia="tr-TR"/>
              </w:rPr>
              <w:t>Atatğrk</w:t>
            </w:r>
            <w:proofErr w:type="spellEnd"/>
            <w:r w:rsidRPr="0051767C">
              <w:rPr>
                <w:rFonts w:eastAsia="Times New Roman" w:cstheme="minorHAnsi"/>
                <w:b/>
                <w:bCs/>
                <w:color w:val="118ABE"/>
                <w:sz w:val="24"/>
                <w:szCs w:val="24"/>
                <w:lang w:eastAsia="tr-TR"/>
              </w:rPr>
              <w:t xml:space="preserve"> İlkokulu * </w:t>
            </w:r>
            <w:proofErr w:type="spellStart"/>
            <w:r w:rsidRPr="0051767C">
              <w:rPr>
                <w:rFonts w:eastAsia="Times New Roman" w:cstheme="minorHAnsi"/>
                <w:b/>
                <w:bCs/>
                <w:color w:val="118ABE"/>
                <w:sz w:val="24"/>
                <w:szCs w:val="24"/>
                <w:lang w:eastAsia="tr-TR"/>
              </w:rPr>
              <w:t>İsabey</w:t>
            </w:r>
            <w:proofErr w:type="spellEnd"/>
            <w:r w:rsidRPr="0051767C">
              <w:rPr>
                <w:rFonts w:eastAsia="Times New Roman" w:cstheme="minorHAnsi"/>
                <w:b/>
                <w:bCs/>
                <w:color w:val="118ABE"/>
                <w:sz w:val="24"/>
                <w:szCs w:val="24"/>
                <w:lang w:eastAsia="tr-TR"/>
              </w:rPr>
              <w:t xml:space="preserve"> Atatürk Ortaokulu * </w:t>
            </w:r>
            <w:proofErr w:type="spellStart"/>
            <w:r w:rsidRPr="0051767C">
              <w:rPr>
                <w:rFonts w:eastAsia="Times New Roman" w:cstheme="minorHAnsi"/>
                <w:b/>
                <w:bCs/>
                <w:color w:val="118ABE"/>
                <w:sz w:val="24"/>
                <w:szCs w:val="24"/>
                <w:lang w:eastAsia="tr-TR"/>
              </w:rPr>
              <w:t>Hançalar</w:t>
            </w:r>
            <w:proofErr w:type="spellEnd"/>
            <w:r w:rsidRPr="0051767C">
              <w:rPr>
                <w:rFonts w:eastAsia="Times New Roman" w:cstheme="minorHAnsi"/>
                <w:b/>
                <w:bCs/>
                <w:color w:val="118ABE"/>
                <w:sz w:val="24"/>
                <w:szCs w:val="24"/>
                <w:lang w:eastAsia="tr-TR"/>
              </w:rPr>
              <w:t xml:space="preserve"> Mehmet Akif Ersoy İlkokulu * </w:t>
            </w:r>
            <w:proofErr w:type="spellStart"/>
            <w:r w:rsidRPr="0051767C">
              <w:rPr>
                <w:rFonts w:eastAsia="Times New Roman" w:cstheme="minorHAnsi"/>
                <w:b/>
                <w:bCs/>
                <w:color w:val="118ABE"/>
                <w:sz w:val="24"/>
                <w:szCs w:val="24"/>
                <w:lang w:eastAsia="tr-TR"/>
              </w:rPr>
              <w:t>Hançalar</w:t>
            </w:r>
            <w:proofErr w:type="spellEnd"/>
            <w:r w:rsidRPr="0051767C">
              <w:rPr>
                <w:rFonts w:eastAsia="Times New Roman" w:cstheme="minorHAnsi"/>
                <w:b/>
                <w:bCs/>
                <w:color w:val="118ABE"/>
                <w:sz w:val="24"/>
                <w:szCs w:val="24"/>
                <w:lang w:eastAsia="tr-TR"/>
              </w:rPr>
              <w:t xml:space="preserve"> Mehmet Akif Ersoy Ortaokulu * </w:t>
            </w:r>
            <w:proofErr w:type="spellStart"/>
            <w:r w:rsidRPr="0051767C">
              <w:rPr>
                <w:rFonts w:eastAsia="Times New Roman" w:cstheme="minorHAnsi"/>
                <w:b/>
                <w:bCs/>
                <w:color w:val="118ABE"/>
                <w:sz w:val="24"/>
                <w:szCs w:val="24"/>
                <w:lang w:eastAsia="tr-TR"/>
              </w:rPr>
              <w:t>Akkent</w:t>
            </w:r>
            <w:proofErr w:type="spellEnd"/>
            <w:r w:rsidRPr="0051767C">
              <w:rPr>
                <w:rFonts w:eastAsia="Times New Roman" w:cstheme="minorHAnsi"/>
                <w:b/>
                <w:bCs/>
                <w:color w:val="118ABE"/>
                <w:sz w:val="24"/>
                <w:szCs w:val="24"/>
                <w:lang w:eastAsia="tr-TR"/>
              </w:rPr>
              <w:t xml:space="preserve"> </w:t>
            </w:r>
            <w:proofErr w:type="spellStart"/>
            <w:r w:rsidRPr="0051767C">
              <w:rPr>
                <w:rFonts w:eastAsia="Times New Roman" w:cstheme="minorHAnsi"/>
                <w:b/>
                <w:bCs/>
                <w:color w:val="118ABE"/>
                <w:sz w:val="24"/>
                <w:szCs w:val="24"/>
                <w:lang w:eastAsia="tr-TR"/>
              </w:rPr>
              <w:t>Cmhuriyet</w:t>
            </w:r>
            <w:proofErr w:type="spellEnd"/>
            <w:r w:rsidRPr="0051767C">
              <w:rPr>
                <w:rFonts w:eastAsia="Times New Roman" w:cstheme="minorHAnsi"/>
                <w:b/>
                <w:bCs/>
                <w:color w:val="118ABE"/>
                <w:sz w:val="24"/>
                <w:szCs w:val="24"/>
                <w:lang w:eastAsia="tr-TR"/>
              </w:rPr>
              <w:t xml:space="preserve"> İlkokulu * </w:t>
            </w:r>
            <w:proofErr w:type="spellStart"/>
            <w:r w:rsidRPr="0051767C">
              <w:rPr>
                <w:rFonts w:eastAsia="Times New Roman" w:cstheme="minorHAnsi"/>
                <w:b/>
                <w:bCs/>
                <w:color w:val="118ABE"/>
                <w:sz w:val="24"/>
                <w:szCs w:val="24"/>
                <w:lang w:eastAsia="tr-TR"/>
              </w:rPr>
              <w:t>Akkent</w:t>
            </w:r>
            <w:proofErr w:type="spellEnd"/>
            <w:r w:rsidRPr="0051767C">
              <w:rPr>
                <w:rFonts w:eastAsia="Times New Roman" w:cstheme="minorHAnsi"/>
                <w:b/>
                <w:bCs/>
                <w:color w:val="118ABE"/>
                <w:sz w:val="24"/>
                <w:szCs w:val="24"/>
                <w:lang w:eastAsia="tr-TR"/>
              </w:rPr>
              <w:t xml:space="preserve"> Cumhuriyet Ortaokulu * Sazak İlkokulu * Sazak Ortaokulu * </w:t>
            </w:r>
            <w:proofErr w:type="spellStart"/>
            <w:r w:rsidRPr="0051767C">
              <w:rPr>
                <w:rFonts w:eastAsia="Times New Roman" w:cstheme="minorHAnsi"/>
                <w:b/>
                <w:bCs/>
                <w:color w:val="118ABE"/>
                <w:sz w:val="24"/>
                <w:szCs w:val="24"/>
                <w:lang w:eastAsia="tr-TR"/>
              </w:rPr>
              <w:t>Süller</w:t>
            </w:r>
            <w:proofErr w:type="spellEnd"/>
            <w:r w:rsidRPr="0051767C">
              <w:rPr>
                <w:rFonts w:eastAsia="Times New Roman" w:cstheme="minorHAnsi"/>
                <w:b/>
                <w:bCs/>
                <w:color w:val="118ABE"/>
                <w:sz w:val="24"/>
                <w:szCs w:val="24"/>
                <w:lang w:eastAsia="tr-TR"/>
              </w:rPr>
              <w:t xml:space="preserve"> Ortaokulu * </w:t>
            </w:r>
            <w:proofErr w:type="spellStart"/>
            <w:r w:rsidRPr="0051767C">
              <w:rPr>
                <w:rFonts w:eastAsia="Times New Roman" w:cstheme="minorHAnsi"/>
                <w:b/>
                <w:bCs/>
                <w:color w:val="118ABE"/>
                <w:sz w:val="24"/>
                <w:szCs w:val="24"/>
                <w:lang w:eastAsia="tr-TR"/>
              </w:rPr>
              <w:t>Süller</w:t>
            </w:r>
            <w:proofErr w:type="spellEnd"/>
            <w:r w:rsidRPr="0051767C">
              <w:rPr>
                <w:rFonts w:eastAsia="Times New Roman" w:cstheme="minorHAnsi"/>
                <w:b/>
                <w:bCs/>
                <w:color w:val="118ABE"/>
                <w:sz w:val="24"/>
                <w:szCs w:val="24"/>
                <w:lang w:eastAsia="tr-TR"/>
              </w:rPr>
              <w:t xml:space="preserve"> Cumhuriyet İlkokulu</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ç)</w:t>
            </w:r>
            <w:r w:rsidRPr="0051767C">
              <w:rPr>
                <w:rFonts w:eastAsia="Times New Roman" w:cstheme="minorHAnsi"/>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İşe başlama tarihi </w:t>
            </w:r>
            <w:r w:rsidRPr="0051767C">
              <w:rPr>
                <w:rFonts w:eastAsia="Times New Roman" w:cstheme="minorHAnsi"/>
                <w:b/>
                <w:bCs/>
                <w:color w:val="118ABE"/>
                <w:sz w:val="24"/>
                <w:szCs w:val="24"/>
                <w:lang w:eastAsia="tr-TR"/>
              </w:rPr>
              <w:t>09.09.2024</w:t>
            </w:r>
            <w:r w:rsidRPr="0051767C">
              <w:rPr>
                <w:rFonts w:eastAsia="Times New Roman" w:cstheme="minorHAnsi"/>
                <w:color w:val="585858"/>
                <w:sz w:val="24"/>
                <w:szCs w:val="24"/>
                <w:lang w:eastAsia="tr-TR"/>
              </w:rPr>
              <w:t>, işin bitiş tarihi </w:t>
            </w:r>
            <w:r w:rsidRPr="0051767C">
              <w:rPr>
                <w:rFonts w:eastAsia="Times New Roman" w:cstheme="minorHAnsi"/>
                <w:b/>
                <w:bCs/>
                <w:color w:val="118ABE"/>
                <w:sz w:val="24"/>
                <w:szCs w:val="24"/>
                <w:lang w:eastAsia="tr-TR"/>
              </w:rPr>
              <w:t>20.06.2025</w:t>
            </w:r>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d)</w:t>
            </w:r>
            <w:r w:rsidRPr="0051767C">
              <w:rPr>
                <w:rFonts w:eastAsia="Times New Roman" w:cstheme="minorHAnsi"/>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09.09.2024</w:t>
            </w:r>
          </w:p>
        </w:tc>
      </w:tr>
    </w:tbl>
    <w:p w:rsidR="0051767C" w:rsidRPr="0051767C" w:rsidRDefault="0051767C" w:rsidP="0051767C">
      <w:pPr>
        <w:spacing w:after="0" w:line="240" w:lineRule="auto"/>
        <w:rPr>
          <w:rFonts w:eastAsia="Times New Roman" w:cstheme="minorHAnsi"/>
          <w:sz w:val="24"/>
          <w:szCs w:val="24"/>
          <w:lang w:eastAsia="tr-TR"/>
        </w:rPr>
      </w:pPr>
      <w:r w:rsidRPr="0051767C">
        <w:rPr>
          <w:rFonts w:eastAsia="Times New Roman" w:cstheme="minorHAnsi"/>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5"/>
        <w:gridCol w:w="7537"/>
      </w:tblGrid>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a)</w:t>
            </w:r>
            <w:r w:rsidRPr="0051767C">
              <w:rPr>
                <w:rFonts w:eastAsia="Times New Roman" w:cstheme="minorHAnsi"/>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b/>
                <w:bCs/>
                <w:color w:val="118ABE"/>
                <w:sz w:val="24"/>
                <w:szCs w:val="24"/>
                <w:lang w:eastAsia="tr-TR"/>
              </w:rPr>
              <w:t xml:space="preserve">12.08.2024 - </w:t>
            </w:r>
            <w:proofErr w:type="gramStart"/>
            <w:r w:rsidRPr="0051767C">
              <w:rPr>
                <w:rFonts w:eastAsia="Times New Roman" w:cstheme="minorHAnsi"/>
                <w:b/>
                <w:bCs/>
                <w:color w:val="118ABE"/>
                <w:sz w:val="24"/>
                <w:szCs w:val="24"/>
                <w:lang w:eastAsia="tr-TR"/>
              </w:rPr>
              <w:t>10:00</w:t>
            </w:r>
            <w:proofErr w:type="gramEnd"/>
          </w:p>
        </w:tc>
      </w:tr>
      <w:tr w:rsidR="0051767C" w:rsidRPr="0051767C" w:rsidTr="0051767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eastAsia="Times New Roman" w:cstheme="minorHAnsi"/>
                <w:color w:val="585858"/>
                <w:sz w:val="24"/>
                <w:szCs w:val="24"/>
                <w:lang w:eastAsia="tr-TR"/>
              </w:rPr>
            </w:pPr>
            <w:r w:rsidRPr="0051767C">
              <w:rPr>
                <w:rFonts w:eastAsia="Times New Roman" w:cstheme="minorHAnsi"/>
                <w:b/>
                <w:bCs/>
                <w:color w:val="585858"/>
                <w:sz w:val="24"/>
                <w:szCs w:val="24"/>
                <w:lang w:eastAsia="tr-TR"/>
              </w:rPr>
              <w:t>b)</w:t>
            </w:r>
            <w:r w:rsidRPr="0051767C">
              <w:rPr>
                <w:rFonts w:eastAsia="Times New Roman" w:cstheme="minorHAnsi"/>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767C" w:rsidRPr="0051767C" w:rsidRDefault="0051767C" w:rsidP="0051767C">
            <w:pPr>
              <w:spacing w:after="0" w:line="240" w:lineRule="atLeast"/>
              <w:jc w:val="both"/>
              <w:rPr>
                <w:rFonts w:eastAsia="Times New Roman" w:cstheme="minorHAnsi"/>
                <w:color w:val="585858"/>
                <w:sz w:val="24"/>
                <w:szCs w:val="24"/>
                <w:lang w:eastAsia="tr-TR"/>
              </w:rPr>
            </w:pPr>
            <w:r w:rsidRPr="0051767C">
              <w:rPr>
                <w:rFonts w:eastAsia="Times New Roman" w:cstheme="minorHAnsi"/>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767C" w:rsidRDefault="0051767C" w:rsidP="0051767C">
            <w:pPr>
              <w:spacing w:after="0" w:line="240" w:lineRule="atLeast"/>
              <w:jc w:val="both"/>
              <w:rPr>
                <w:rFonts w:eastAsia="Times New Roman" w:cstheme="minorHAnsi"/>
                <w:b/>
                <w:bCs/>
                <w:color w:val="118ABE"/>
                <w:sz w:val="24"/>
                <w:szCs w:val="24"/>
                <w:lang w:eastAsia="tr-TR"/>
              </w:rPr>
            </w:pPr>
            <w:r w:rsidRPr="0051767C">
              <w:rPr>
                <w:rFonts w:eastAsia="Times New Roman" w:cstheme="minorHAnsi"/>
                <w:b/>
                <w:bCs/>
                <w:color w:val="118ABE"/>
                <w:sz w:val="24"/>
                <w:szCs w:val="24"/>
                <w:lang w:eastAsia="tr-TR"/>
              </w:rPr>
              <w:t>Çal İlçe Milli Eğitim Müdürlüğü</w:t>
            </w: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Default="003E00D5" w:rsidP="0051767C">
            <w:pPr>
              <w:spacing w:after="0" w:line="240" w:lineRule="atLeast"/>
              <w:jc w:val="both"/>
              <w:rPr>
                <w:rFonts w:eastAsia="Times New Roman" w:cstheme="minorHAnsi"/>
                <w:b/>
                <w:bCs/>
                <w:color w:val="118ABE"/>
                <w:sz w:val="24"/>
                <w:szCs w:val="24"/>
                <w:lang w:eastAsia="tr-TR"/>
              </w:rPr>
            </w:pPr>
          </w:p>
          <w:p w:rsidR="003E00D5" w:rsidRPr="0051767C" w:rsidRDefault="003E00D5" w:rsidP="0051767C">
            <w:pPr>
              <w:spacing w:after="0" w:line="240" w:lineRule="atLeast"/>
              <w:jc w:val="both"/>
              <w:rPr>
                <w:rFonts w:eastAsia="Times New Roman" w:cstheme="minorHAnsi"/>
                <w:color w:val="585858"/>
                <w:sz w:val="24"/>
                <w:szCs w:val="24"/>
                <w:lang w:eastAsia="tr-TR"/>
              </w:rPr>
            </w:pPr>
            <w:bookmarkStart w:id="0" w:name="_GoBack"/>
            <w:bookmarkEnd w:id="0"/>
          </w:p>
        </w:tc>
      </w:tr>
    </w:tbl>
    <w:p w:rsidR="0051767C" w:rsidRPr="00290EBF" w:rsidRDefault="0051767C" w:rsidP="0051767C">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lastRenderedPageBreak/>
        <w:t>TAŞIMA GÜZERGÂHLARI</w:t>
      </w:r>
    </w:p>
    <w:tbl>
      <w:tblPr>
        <w:tblpPr w:leftFromText="141" w:rightFromText="141" w:vertAnchor="text" w:horzAnchor="margin" w:tblpY="332"/>
        <w:tblW w:w="10986" w:type="dxa"/>
        <w:tblLayout w:type="fixed"/>
        <w:tblCellMar>
          <w:left w:w="70" w:type="dxa"/>
          <w:right w:w="70" w:type="dxa"/>
        </w:tblCellMar>
        <w:tblLook w:val="04A0" w:firstRow="1" w:lastRow="0" w:firstColumn="1" w:lastColumn="0" w:noHBand="0" w:noVBand="1"/>
      </w:tblPr>
      <w:tblGrid>
        <w:gridCol w:w="496"/>
        <w:gridCol w:w="3543"/>
        <w:gridCol w:w="3544"/>
        <w:gridCol w:w="992"/>
        <w:gridCol w:w="709"/>
        <w:gridCol w:w="851"/>
        <w:gridCol w:w="851"/>
      </w:tblGrid>
      <w:tr w:rsidR="0051767C" w:rsidRPr="00970434" w:rsidTr="000B70C5">
        <w:trPr>
          <w:cantSplit/>
          <w:trHeight w:val="1692"/>
        </w:trPr>
        <w:tc>
          <w:tcPr>
            <w:tcW w:w="49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1767C" w:rsidRPr="000C0F1F" w:rsidRDefault="0051767C" w:rsidP="000B70C5">
            <w:pPr>
              <w:spacing w:before="120" w:after="120" w:line="360" w:lineRule="auto"/>
              <w:ind w:left="113" w:right="113"/>
              <w:jc w:val="center"/>
              <w:rPr>
                <w:rFonts w:ascii="Times New Roman" w:eastAsia="Arial Unicode MS" w:hAnsi="Times New Roman" w:cs="Times New Roman"/>
                <w:b/>
                <w:color w:val="000000" w:themeColor="text1"/>
                <w:sz w:val="24"/>
                <w:szCs w:val="24"/>
                <w:lang w:eastAsia="tr-TR"/>
              </w:rPr>
            </w:pPr>
            <w:r>
              <w:rPr>
                <w:rFonts w:ascii="Times New Roman" w:eastAsia="Arial Unicode MS" w:hAnsi="Times New Roman" w:cs="Times New Roman"/>
                <w:b/>
                <w:color w:val="000000" w:themeColor="text1"/>
                <w:sz w:val="24"/>
                <w:szCs w:val="24"/>
                <w:lang w:eastAsia="tr-TR"/>
              </w:rPr>
              <w:t>Kısım No</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767C" w:rsidRPr="000C0F1F" w:rsidRDefault="0051767C" w:rsidP="000B70C5">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 OKULUN ADI</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67C" w:rsidRPr="000C0F1F" w:rsidRDefault="0051767C" w:rsidP="000B70C5">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1767C" w:rsidRPr="00970434" w:rsidRDefault="0051767C" w:rsidP="000B70C5">
            <w:pPr>
              <w:spacing w:after="0" w:line="240" w:lineRule="auto"/>
              <w:jc w:val="center"/>
              <w:rPr>
                <w:rFonts w:ascii="Times New Roman" w:eastAsia="Times New Roman" w:hAnsi="Times New Roman" w:cs="Times New Roman"/>
                <w:b/>
                <w:color w:val="000000" w:themeColor="text1"/>
                <w:sz w:val="20"/>
                <w:szCs w:val="20"/>
                <w:lang w:eastAsia="tr-TR"/>
              </w:rPr>
            </w:pPr>
            <w:r w:rsidRPr="00970434">
              <w:rPr>
                <w:rFonts w:ascii="Times New Roman" w:eastAsia="Times New Roman" w:hAnsi="Times New Roman" w:cs="Times New Roman"/>
                <w:b/>
                <w:color w:val="000000" w:themeColor="text1"/>
                <w:sz w:val="20"/>
                <w:szCs w:val="20"/>
                <w:lang w:eastAsia="tr-TR"/>
              </w:rPr>
              <w:t>ÖĞRENCİ SAYISI</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1767C" w:rsidRPr="00970434" w:rsidRDefault="0051767C" w:rsidP="000B70C5">
            <w:pPr>
              <w:spacing w:after="0" w:line="240" w:lineRule="auto"/>
              <w:jc w:val="center"/>
              <w:rPr>
                <w:rFonts w:ascii="Times New Roman" w:eastAsia="Times New Roman" w:hAnsi="Times New Roman" w:cs="Times New Roman"/>
                <w:b/>
                <w:color w:val="000000" w:themeColor="text1"/>
                <w:sz w:val="20"/>
                <w:szCs w:val="20"/>
                <w:lang w:eastAsia="tr-TR"/>
              </w:rPr>
            </w:pPr>
            <w:r w:rsidRPr="00970434">
              <w:rPr>
                <w:rFonts w:ascii="Times New Roman" w:eastAsia="Times New Roman" w:hAnsi="Times New Roman" w:cs="Times New Roman"/>
                <w:b/>
                <w:color w:val="000000" w:themeColor="text1"/>
                <w:sz w:val="20"/>
                <w:szCs w:val="20"/>
                <w:lang w:eastAsia="tr-TR"/>
              </w:rPr>
              <w:t>TAŞIMA MERKEZİNE UZAKLIĞI (Km)</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1767C" w:rsidRPr="00970434" w:rsidRDefault="0051767C" w:rsidP="000B70C5">
            <w:pPr>
              <w:spacing w:after="0" w:line="240" w:lineRule="auto"/>
              <w:jc w:val="center"/>
              <w:rPr>
                <w:rFonts w:ascii="Times New Roman" w:eastAsia="Times New Roman" w:hAnsi="Times New Roman" w:cs="Times New Roman"/>
                <w:b/>
                <w:color w:val="000000" w:themeColor="text1"/>
                <w:sz w:val="20"/>
                <w:szCs w:val="20"/>
                <w:lang w:eastAsia="tr-TR"/>
              </w:rPr>
            </w:pPr>
            <w:r w:rsidRPr="00970434">
              <w:rPr>
                <w:rFonts w:ascii="Times New Roman" w:hAnsi="Times New Roman" w:cs="Times New Roman"/>
                <w:b/>
                <w:color w:val="000000" w:themeColor="text1"/>
                <w:sz w:val="20"/>
                <w:szCs w:val="20"/>
              </w:rPr>
              <w:t>ARAÇ SAYISI</w:t>
            </w:r>
          </w:p>
        </w:tc>
        <w:tc>
          <w:tcPr>
            <w:tcW w:w="851" w:type="dxa"/>
            <w:tcBorders>
              <w:top w:val="single" w:sz="4" w:space="0" w:color="auto"/>
              <w:left w:val="single" w:sz="4" w:space="0" w:color="auto"/>
              <w:bottom w:val="single" w:sz="4" w:space="0" w:color="auto"/>
              <w:right w:val="single" w:sz="4" w:space="0" w:color="auto"/>
            </w:tcBorders>
            <w:textDirection w:val="btLr"/>
          </w:tcPr>
          <w:p w:rsidR="0051767C" w:rsidRPr="00970434" w:rsidRDefault="0051767C" w:rsidP="000B70C5">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ARAÇ KAPASİTE</w:t>
            </w:r>
          </w:p>
        </w:tc>
      </w:tr>
      <w:tr w:rsidR="0051767C" w:rsidRPr="000C0F1F" w:rsidTr="000B70C5">
        <w:trPr>
          <w:trHeight w:val="551"/>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proofErr w:type="gramStart"/>
            <w:r w:rsidRPr="006939EE">
              <w:t>Çalkuyucak</w:t>
            </w:r>
            <w:proofErr w:type="spellEnd"/>
            <w:r w:rsidRPr="006939EE">
              <w:t xml:space="preserve">  ve</w:t>
            </w:r>
            <w:proofErr w:type="gramEnd"/>
            <w:r w:rsidRPr="006939EE">
              <w:t xml:space="preserve"> </w:t>
            </w:r>
            <w:proofErr w:type="spellStart"/>
            <w:r w:rsidRPr="006939EE">
              <w:t>Akkent</w:t>
            </w:r>
            <w:proofErr w:type="spellEnd"/>
            <w:r w:rsidRPr="006939EE">
              <w:t xml:space="preserve">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67C" w:rsidRPr="00496C75" w:rsidRDefault="0051767C" w:rsidP="000B70C5">
            <w:pPr>
              <w:spacing w:after="0" w:line="36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71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Akkent</w:t>
            </w:r>
            <w:proofErr w:type="spellEnd"/>
            <w:r w:rsidRPr="006939EE">
              <w:t xml:space="preserve"> Mahallesi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Akkent</w:t>
            </w:r>
            <w:proofErr w:type="spellEnd"/>
            <w:r w:rsidRPr="006939EE">
              <w:t xml:space="preserve"> </w:t>
            </w:r>
            <w:proofErr w:type="spellStart"/>
            <w:proofErr w:type="gramStart"/>
            <w:r w:rsidRPr="006939EE">
              <w:t>Mahallesi,Hançalar</w:t>
            </w:r>
            <w:proofErr w:type="spellEnd"/>
            <w:proofErr w:type="gramEnd"/>
            <w:r w:rsidRPr="006939EE">
              <w:t xml:space="preserve"> Mahallesi ve </w:t>
            </w:r>
            <w:proofErr w:type="spellStart"/>
            <w:r w:rsidRPr="006939EE">
              <w:t>Alfaklar</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Akkent</w:t>
            </w:r>
            <w:proofErr w:type="spellEnd"/>
            <w:r w:rsidRPr="00F847BB">
              <w:t xml:space="preserve"> Cumhuriyet İlkokulu -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Çal Kuyucak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İsabey</w:t>
            </w:r>
            <w:proofErr w:type="spellEnd"/>
            <w:r w:rsidRPr="00F847BB">
              <w:t xml:space="preserve"> Atatürk </w:t>
            </w:r>
            <w:proofErr w:type="spellStart"/>
            <w:r w:rsidRPr="00F847BB">
              <w:t>İklokulu</w:t>
            </w:r>
            <w:proofErr w:type="spellEnd"/>
            <w:r w:rsidRPr="00F847BB">
              <w:t>-Ortaokulu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Denizler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İsabey</w:t>
            </w:r>
            <w:proofErr w:type="spellEnd"/>
            <w:r w:rsidRPr="00F847BB">
              <w:t xml:space="preserve"> Atatürk </w:t>
            </w:r>
            <w:proofErr w:type="spellStart"/>
            <w:r w:rsidRPr="00F847BB">
              <w:t>İklokulu</w:t>
            </w:r>
            <w:proofErr w:type="spellEnd"/>
            <w:r w:rsidRPr="00F847BB">
              <w:t>-Ortaokulu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Belevi</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İsabey</w:t>
            </w:r>
            <w:proofErr w:type="spellEnd"/>
            <w:r w:rsidRPr="00F847BB">
              <w:t xml:space="preserve"> Atatürk </w:t>
            </w:r>
            <w:proofErr w:type="spellStart"/>
            <w:r w:rsidRPr="00F847BB">
              <w:t>İklokulu</w:t>
            </w:r>
            <w:proofErr w:type="spellEnd"/>
            <w:r w:rsidRPr="00F847BB">
              <w:t>-Ortaokulu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Bayıralan</w:t>
            </w:r>
            <w:proofErr w:type="spellEnd"/>
            <w:r w:rsidRPr="006939EE">
              <w:t xml:space="preserve"> ve </w:t>
            </w:r>
            <w:proofErr w:type="spellStart"/>
            <w:proofErr w:type="gramStart"/>
            <w:r w:rsidRPr="006939EE">
              <w:t>Yazır</w:t>
            </w:r>
            <w:proofErr w:type="spellEnd"/>
            <w:r w:rsidRPr="006939EE">
              <w:t xml:space="preserve">  Mahalleleri</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36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24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Gazi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Yukarıseyit</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Gazi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Aşağıseyit</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Gazi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Şapcılar</w:t>
            </w:r>
            <w:proofErr w:type="spellEnd"/>
            <w:r w:rsidRPr="006939EE">
              <w:t xml:space="preserve">, </w:t>
            </w:r>
            <w:proofErr w:type="spellStart"/>
            <w:r w:rsidRPr="006939EE">
              <w:t>Gelinören</w:t>
            </w:r>
            <w:proofErr w:type="spellEnd"/>
            <w:r w:rsidRPr="006939EE">
              <w:t xml:space="preserve"> ve Dayılar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24,00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36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60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Cumhuriyet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Aşağıseyit</w:t>
            </w:r>
            <w:proofErr w:type="spellEnd"/>
            <w:r w:rsidRPr="006939EE">
              <w:t xml:space="preserve"> Mahallesi, </w:t>
            </w:r>
            <w:proofErr w:type="spellStart"/>
            <w:r w:rsidRPr="006939EE">
              <w:t>Yukarıseyit</w:t>
            </w:r>
            <w:proofErr w:type="spellEnd"/>
            <w:r w:rsidRPr="006939EE">
              <w:t xml:space="preserve">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36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 ve Cumhuriyet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Şapcılar</w:t>
            </w:r>
            <w:proofErr w:type="spellEnd"/>
            <w:r w:rsidRPr="006939EE">
              <w:t xml:space="preserve">, </w:t>
            </w:r>
            <w:proofErr w:type="spellStart"/>
            <w:r w:rsidRPr="006939EE">
              <w:t>Gelinören</w:t>
            </w:r>
            <w:proofErr w:type="spellEnd"/>
            <w:r w:rsidRPr="006939EE">
              <w:t xml:space="preserve">, Dayılar, </w:t>
            </w:r>
            <w:proofErr w:type="spellStart"/>
            <w:r w:rsidRPr="006939EE">
              <w:t>Aşağıseyit</w:t>
            </w:r>
            <w:proofErr w:type="spellEnd"/>
            <w:r w:rsidRPr="006939EE">
              <w:t xml:space="preserve"> ve </w:t>
            </w:r>
            <w:proofErr w:type="spellStart"/>
            <w:r w:rsidRPr="006939EE">
              <w:t>Yukarıseyit</w:t>
            </w:r>
            <w:proofErr w:type="spellEnd"/>
            <w:r w:rsidRPr="006939EE">
              <w:t xml:space="preserve">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27,00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İsabey</w:t>
            </w:r>
            <w:proofErr w:type="spellEnd"/>
            <w:r w:rsidRPr="006939EE">
              <w:t xml:space="preserve"> ve </w:t>
            </w:r>
            <w:proofErr w:type="spellStart"/>
            <w:r w:rsidRPr="006939EE">
              <w:t>Mahmutgazi</w:t>
            </w:r>
            <w:proofErr w:type="spellEnd"/>
            <w:r w:rsidRPr="006939EE">
              <w:t xml:space="preserve">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Hançalar</w:t>
            </w:r>
            <w:proofErr w:type="spellEnd"/>
            <w:r w:rsidRPr="00F847BB">
              <w:t xml:space="preserve"> Mehmet Akif Ersoy İlkokulu-Ortaokulu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proofErr w:type="gramStart"/>
            <w:r w:rsidRPr="006939EE">
              <w:t>Çalçakırlar,Bahadınlar</w:t>
            </w:r>
            <w:proofErr w:type="gramEnd"/>
            <w:r w:rsidRPr="006939EE">
              <w:t>,Ortaköy</w:t>
            </w:r>
            <w:proofErr w:type="spellEnd"/>
            <w:r w:rsidRPr="006939EE">
              <w:t xml:space="preserve"> ve </w:t>
            </w:r>
            <w:proofErr w:type="spellStart"/>
            <w:r w:rsidRPr="006939EE">
              <w:t>Develler</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Hançalar</w:t>
            </w:r>
            <w:proofErr w:type="spellEnd"/>
            <w:r w:rsidRPr="00F847BB">
              <w:t xml:space="preserve"> Mehmet Akif Ersoy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 xml:space="preserve">Ortaköy ve </w:t>
            </w:r>
            <w:proofErr w:type="spellStart"/>
            <w:r w:rsidRPr="006939EE">
              <w:t>Develler</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Sazak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Kabalar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Sazak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Kabalar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Kabalar ve Sazak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16,00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857"/>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19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 ve Cumhuriyet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Selcen</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51767C" w:rsidRPr="000C0F1F" w:rsidTr="000B70C5">
        <w:trPr>
          <w:trHeight w:val="774"/>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lastRenderedPageBreak/>
              <w:t>20</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Gazi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Selcen</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F847BB">
              <w:t>İsabey</w:t>
            </w:r>
            <w:proofErr w:type="spellEnd"/>
            <w:r w:rsidRPr="00F847BB">
              <w:t xml:space="preserve"> Atatürk </w:t>
            </w:r>
            <w:proofErr w:type="spellStart"/>
            <w:r w:rsidRPr="00F847BB">
              <w:t>İklokulu</w:t>
            </w:r>
            <w:proofErr w:type="spellEnd"/>
            <w:r w:rsidRPr="00F847BB">
              <w:t>-Ortaokulu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Mahmutgazi</w:t>
            </w:r>
            <w:proofErr w:type="spellEnd"/>
            <w:r w:rsidRPr="006939EE">
              <w:t xml:space="preserve">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Şehit Ramazan Us İmam Hatip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proofErr w:type="spellStart"/>
            <w:r w:rsidRPr="006939EE">
              <w:t>Bayıralan</w:t>
            </w:r>
            <w:proofErr w:type="spellEnd"/>
            <w:r w:rsidRPr="006939EE">
              <w:t xml:space="preserve"> ve </w:t>
            </w:r>
            <w:proofErr w:type="spellStart"/>
            <w:proofErr w:type="gramStart"/>
            <w:r w:rsidRPr="006939EE">
              <w:t>Yazır</w:t>
            </w:r>
            <w:proofErr w:type="spellEnd"/>
            <w:r w:rsidRPr="006939EE">
              <w:t xml:space="preserve">  Mahalleleri</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23,00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Default="0051767C" w:rsidP="000B70C5">
            <w:pPr>
              <w:spacing w:after="0" w:line="360" w:lineRule="auto"/>
              <w:jc w:val="center"/>
              <w:rPr>
                <w:rFonts w:ascii="Times New Roman" w:hAnsi="Times New Roman" w:cs="Times New Roman"/>
                <w:sz w:val="24"/>
                <w:szCs w:val="24"/>
              </w:rPr>
            </w:pPr>
          </w:p>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17-23</w:t>
            </w:r>
          </w:p>
        </w:tc>
      </w:tr>
      <w:tr w:rsidR="0051767C" w:rsidRPr="000C0F1F" w:rsidTr="000B70C5">
        <w:trPr>
          <w:trHeight w:val="805"/>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360" w:lineRule="auto"/>
              <w:jc w:val="center"/>
              <w:rPr>
                <w:rFonts w:ascii="Times New Roman" w:hAnsi="Times New Roman" w:cs="Times New Roman"/>
                <w:sz w:val="24"/>
                <w:szCs w:val="24"/>
              </w:rPr>
            </w:pPr>
            <w:r w:rsidRPr="00F847BB">
              <w:t>Sazak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6939EE">
              <w:t xml:space="preserve">Sakızcılar, </w:t>
            </w:r>
            <w:proofErr w:type="spellStart"/>
            <w:proofErr w:type="gramStart"/>
            <w:r w:rsidRPr="006939EE">
              <w:t>Karakaya,Peynirci</w:t>
            </w:r>
            <w:proofErr w:type="spellEnd"/>
            <w:proofErr w:type="gramEnd"/>
            <w:r w:rsidRPr="006939EE">
              <w:t xml:space="preserve"> ve Kaplanlar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jc w:val="center"/>
              <w:rPr>
                <w:rFonts w:ascii="Times New Roman" w:hAnsi="Times New Roman" w:cs="Times New Roman"/>
                <w:sz w:val="24"/>
                <w:szCs w:val="24"/>
              </w:rPr>
            </w:pPr>
            <w:r w:rsidRPr="00290EBF">
              <w:rPr>
                <w:rFonts w:ascii="Times New Roman" w:hAnsi="Times New Roman" w:cs="Times New Roman"/>
                <w:sz w:val="24"/>
                <w:szCs w:val="24"/>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Default="0051767C" w:rsidP="000B70C5">
            <w:pPr>
              <w:spacing w:after="0" w:line="240" w:lineRule="auto"/>
              <w:jc w:val="center"/>
              <w:rPr>
                <w:rFonts w:ascii="Calibri" w:hAnsi="Calibri" w:cs="Arial TUR"/>
                <w:sz w:val="24"/>
                <w:szCs w:val="24"/>
              </w:rPr>
            </w:pPr>
          </w:p>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418"/>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E2139B"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240" w:lineRule="auto"/>
              <w:jc w:val="center"/>
              <w:rPr>
                <w:rFonts w:ascii="Times New Roman" w:hAnsi="Times New Roman" w:cs="Times New Roman"/>
                <w:sz w:val="24"/>
                <w:szCs w:val="24"/>
              </w:rPr>
            </w:pPr>
            <w:r w:rsidRPr="00F847BB">
              <w:t>Sazak Ortaokulu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240" w:lineRule="auto"/>
              <w:jc w:val="center"/>
              <w:rPr>
                <w:rFonts w:ascii="Times New Roman" w:hAnsi="Times New Roman" w:cs="Times New Roman"/>
                <w:sz w:val="24"/>
                <w:szCs w:val="24"/>
              </w:rPr>
            </w:pPr>
            <w:r w:rsidRPr="006939EE">
              <w:t xml:space="preserve">Sakızcılar, </w:t>
            </w:r>
            <w:proofErr w:type="spellStart"/>
            <w:proofErr w:type="gramStart"/>
            <w:r w:rsidRPr="006939EE">
              <w:t>Karakaya,Peynirci</w:t>
            </w:r>
            <w:proofErr w:type="spellEnd"/>
            <w:proofErr w:type="gramEnd"/>
            <w:r w:rsidRPr="006939EE">
              <w:t xml:space="preserve"> ve Kaplanlar Mahalleleri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10-16</w:t>
            </w:r>
          </w:p>
        </w:tc>
      </w:tr>
      <w:tr w:rsidR="0051767C" w:rsidRPr="000C0F1F" w:rsidTr="000B70C5">
        <w:trPr>
          <w:trHeight w:val="59"/>
        </w:trPr>
        <w:tc>
          <w:tcPr>
            <w:tcW w:w="496" w:type="dxa"/>
            <w:tcBorders>
              <w:top w:val="single" w:sz="4" w:space="0" w:color="auto"/>
              <w:left w:val="single" w:sz="4" w:space="0" w:color="auto"/>
              <w:bottom w:val="single" w:sz="4" w:space="0" w:color="auto"/>
              <w:right w:val="single" w:sz="4" w:space="0" w:color="auto"/>
            </w:tcBorders>
            <w:shd w:val="clear" w:color="000000" w:fill="FFFFFF"/>
          </w:tcPr>
          <w:p w:rsidR="0051767C" w:rsidRPr="00970434" w:rsidRDefault="0051767C" w:rsidP="000B70C5">
            <w:pPr>
              <w:spacing w:after="0" w:line="360" w:lineRule="auto"/>
              <w:jc w:val="center"/>
              <w:rPr>
                <w:rFonts w:ascii="Times New Roman" w:hAnsi="Times New Roman" w:cs="Times New Roman"/>
                <w:sz w:val="24"/>
                <w:szCs w:val="24"/>
              </w:rPr>
            </w:pPr>
            <w:r w:rsidRPr="00970434">
              <w:rPr>
                <w:rFonts w:ascii="Times New Roman" w:hAnsi="Times New Roman" w:cs="Times New Roman"/>
                <w:sz w:val="24"/>
                <w:szCs w:val="24"/>
              </w:rPr>
              <w:t>25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tcPr>
          <w:p w:rsidR="0051767C" w:rsidRPr="009220BB" w:rsidRDefault="0051767C" w:rsidP="000B70C5">
            <w:pPr>
              <w:spacing w:after="0" w:line="240" w:lineRule="auto"/>
              <w:jc w:val="center"/>
              <w:rPr>
                <w:rFonts w:ascii="Times New Roman" w:hAnsi="Times New Roman" w:cs="Times New Roman"/>
                <w:sz w:val="24"/>
                <w:szCs w:val="24"/>
              </w:rPr>
            </w:pPr>
            <w:proofErr w:type="spellStart"/>
            <w:r w:rsidRPr="00F847BB">
              <w:t>Süller</w:t>
            </w:r>
            <w:proofErr w:type="spellEnd"/>
            <w:r w:rsidRPr="00F847BB">
              <w:t xml:space="preserve"> Ortaokulu ve </w:t>
            </w:r>
            <w:proofErr w:type="spellStart"/>
            <w:r w:rsidRPr="00F847BB">
              <w:t>Süller</w:t>
            </w:r>
            <w:proofErr w:type="spellEnd"/>
            <w:r w:rsidRPr="00F847BB">
              <w:t xml:space="preserve"> Cumhuriyet İlkokulu</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240" w:lineRule="auto"/>
              <w:jc w:val="center"/>
              <w:rPr>
                <w:rFonts w:ascii="Times New Roman" w:hAnsi="Times New Roman" w:cs="Times New Roman"/>
                <w:sz w:val="24"/>
                <w:szCs w:val="24"/>
              </w:rPr>
            </w:pPr>
            <w:r w:rsidRPr="006939EE">
              <w:t>Kocaköy Mahallesi</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1767C" w:rsidRPr="009220BB" w:rsidRDefault="0051767C" w:rsidP="000B70C5">
            <w:pPr>
              <w:spacing w:after="0" w:line="360" w:lineRule="auto"/>
              <w:jc w:val="center"/>
              <w:rPr>
                <w:rFonts w:ascii="Times New Roman" w:hAnsi="Times New Roman" w:cs="Times New Roman"/>
                <w:sz w:val="24"/>
                <w:szCs w:val="24"/>
              </w:rPr>
            </w:pPr>
            <w:r w:rsidRPr="00290EBF">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1767C" w:rsidRPr="00290EBF" w:rsidRDefault="0051767C" w:rsidP="000B70C5">
            <w:pPr>
              <w:spacing w:after="0" w:line="240" w:lineRule="auto"/>
              <w:rPr>
                <w:rFonts w:ascii="Times New Roman" w:hAnsi="Times New Roman" w:cs="Times New Roman"/>
                <w:sz w:val="24"/>
                <w:szCs w:val="24"/>
              </w:rPr>
            </w:pPr>
            <w:r w:rsidRPr="00290EBF">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67C" w:rsidRPr="00496C75" w:rsidRDefault="0051767C" w:rsidP="000B70C5">
            <w:pPr>
              <w:spacing w:after="0" w:line="240" w:lineRule="auto"/>
              <w:jc w:val="center"/>
              <w:rPr>
                <w:rFonts w:ascii="Calibri" w:hAnsi="Calibri" w:cs="Arial TUR"/>
                <w:sz w:val="24"/>
                <w:szCs w:val="24"/>
              </w:rPr>
            </w:pPr>
            <w:r w:rsidRPr="00496C75">
              <w:rPr>
                <w:rFonts w:ascii="Calibri" w:hAnsi="Calibri" w:cs="Arial TU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1767C" w:rsidRPr="00FA5CF0" w:rsidRDefault="0051767C" w:rsidP="000B70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10-16</w:t>
            </w:r>
          </w:p>
        </w:tc>
      </w:tr>
    </w:tbl>
    <w:p w:rsidR="0051767C" w:rsidRPr="000C0F1F" w:rsidRDefault="0051767C" w:rsidP="0051767C">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p>
    <w:p w:rsidR="0051767C" w:rsidRPr="0051767C" w:rsidRDefault="0051767C" w:rsidP="0051767C">
      <w:pPr>
        <w:spacing w:after="0" w:line="240" w:lineRule="auto"/>
        <w:rPr>
          <w:rFonts w:ascii="Times New Roman" w:eastAsia="Times New Roman" w:hAnsi="Times New Roman" w:cs="Times New Roman"/>
          <w:sz w:val="24"/>
          <w:szCs w:val="24"/>
          <w:lang w:eastAsia="tr-TR"/>
        </w:rPr>
      </w:pPr>
      <w:r w:rsidRPr="0051767C">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51767C">
        <w:rPr>
          <w:rFonts w:ascii="Helvetica" w:eastAsia="Times New Roman" w:hAnsi="Helvetica" w:cs="Times New Roman"/>
          <w:color w:val="585858"/>
          <w:sz w:val="20"/>
          <w:szCs w:val="20"/>
          <w:lang w:eastAsia="tr-TR"/>
        </w:rPr>
        <w:br/>
      </w:r>
      <w:proofErr w:type="gramStart"/>
      <w:r w:rsidRPr="0051767C">
        <w:rPr>
          <w:rFonts w:ascii="Helvetica" w:eastAsia="Times New Roman" w:hAnsi="Helvetica" w:cs="Times New Roman"/>
          <w:b/>
          <w:bCs/>
          <w:color w:val="585858"/>
          <w:sz w:val="20"/>
          <w:szCs w:val="20"/>
          <w:shd w:val="clear" w:color="auto" w:fill="F8F8F8"/>
          <w:lang w:eastAsia="tr-TR"/>
        </w:rPr>
        <w:t>4.1</w:t>
      </w:r>
      <w:proofErr w:type="gramEnd"/>
      <w:r w:rsidRPr="0051767C">
        <w:rPr>
          <w:rFonts w:ascii="Helvetica" w:eastAsia="Times New Roman" w:hAnsi="Helvetica" w:cs="Times New Roman"/>
          <w:b/>
          <w:bCs/>
          <w:color w:val="585858"/>
          <w:sz w:val="20"/>
          <w:szCs w:val="20"/>
          <w:shd w:val="clear" w:color="auto" w:fill="F8F8F8"/>
          <w:lang w:eastAsia="tr-TR"/>
        </w:rPr>
        <w:t>.</w:t>
      </w:r>
      <w:r w:rsidRPr="0051767C">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4.1.2.</w:t>
      </w:r>
      <w:r w:rsidRPr="0051767C">
        <w:rPr>
          <w:rFonts w:ascii="Helvetica" w:eastAsia="Times New Roman" w:hAnsi="Helvetica" w:cs="Times New Roman"/>
          <w:color w:val="585858"/>
          <w:sz w:val="20"/>
          <w:szCs w:val="20"/>
          <w:shd w:val="clear" w:color="auto" w:fill="F8F8F8"/>
          <w:lang w:eastAsia="tr-TR"/>
        </w:rPr>
        <w:t> Teklif vermeye yetkili olduğunu gösteren bilgiler;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4.1.2.1.</w:t>
      </w:r>
      <w:r w:rsidRPr="0051767C">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1767C">
        <w:rPr>
          <w:rFonts w:ascii="Helvetica" w:eastAsia="Times New Roman" w:hAnsi="Helvetica" w:cs="Times New Roman"/>
          <w:color w:val="585858"/>
          <w:sz w:val="20"/>
          <w:szCs w:val="20"/>
          <w:shd w:val="clear" w:color="auto" w:fill="F8F8F8"/>
          <w:lang w:eastAsia="tr-TR"/>
        </w:rPr>
        <w:t>EKAP’tan</w:t>
      </w:r>
      <w:proofErr w:type="spellEnd"/>
      <w:r w:rsidRPr="0051767C">
        <w:rPr>
          <w:rFonts w:ascii="Helvetica" w:eastAsia="Times New Roman" w:hAnsi="Helvetica" w:cs="Times New Roman"/>
          <w:color w:val="585858"/>
          <w:sz w:val="20"/>
          <w:szCs w:val="20"/>
          <w:shd w:val="clear" w:color="auto" w:fill="F8F8F8"/>
          <w:lang w:eastAsia="tr-TR"/>
        </w:rPr>
        <w:t xml:space="preserve"> alınır.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4.1.3.</w:t>
      </w:r>
      <w:r w:rsidRPr="0051767C">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4.1.4.</w:t>
      </w:r>
      <w:r w:rsidRPr="0051767C">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4.1.5</w:t>
      </w:r>
      <w:r w:rsidRPr="0051767C">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r w:rsidRPr="0051767C">
        <w:rPr>
          <w:rFonts w:ascii="Helvetica" w:eastAsia="Times New Roman" w:hAnsi="Helvetica" w:cs="Times New Roman"/>
          <w:color w:val="585858"/>
          <w:sz w:val="20"/>
          <w:szCs w:val="20"/>
          <w:lang w:eastAsia="tr-TR"/>
        </w:rPr>
        <w:br/>
      </w:r>
      <w:proofErr w:type="gramStart"/>
      <w:r w:rsidRPr="0051767C">
        <w:rPr>
          <w:rFonts w:ascii="Helvetica" w:eastAsia="Times New Roman" w:hAnsi="Helvetica" w:cs="Times New Roman"/>
          <w:b/>
          <w:bCs/>
          <w:color w:val="585858"/>
          <w:sz w:val="20"/>
          <w:szCs w:val="20"/>
          <w:shd w:val="clear" w:color="auto" w:fill="F8F8F8"/>
          <w:lang w:eastAsia="tr-TR"/>
        </w:rPr>
        <w:t>4.1.6</w:t>
      </w:r>
      <w:r w:rsidRPr="0051767C">
        <w:rPr>
          <w:rFonts w:ascii="Helvetica" w:eastAsia="Times New Roman" w:hAnsi="Helvetica"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51767C">
              <w:rPr>
                <w:rFonts w:ascii="Helvetica" w:eastAsia="Times New Roman" w:hAnsi="Helvetica" w:cs="Times New Roman"/>
                <w:b/>
                <w:bCs/>
                <w:color w:val="585858"/>
                <w:sz w:val="20"/>
                <w:szCs w:val="20"/>
                <w:lang w:eastAsia="tr-TR"/>
              </w:rPr>
              <w:t>kriterler</w:t>
            </w:r>
            <w:proofErr w:type="gramEnd"/>
            <w:r w:rsidRPr="0051767C">
              <w:rPr>
                <w:rFonts w:ascii="Helvetica" w:eastAsia="Times New Roman" w:hAnsi="Helvetica" w:cs="Times New Roman"/>
                <w:b/>
                <w:bCs/>
                <w:color w:val="585858"/>
                <w:sz w:val="20"/>
                <w:szCs w:val="20"/>
                <w:lang w:eastAsia="tr-TR"/>
              </w:rPr>
              <w:t>:</w:t>
            </w:r>
          </w:p>
        </w:tc>
      </w:tr>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color w:val="585858"/>
                <w:sz w:val="20"/>
                <w:szCs w:val="20"/>
                <w:lang w:eastAsia="tr-TR"/>
              </w:rPr>
              <w:t xml:space="preserve">İdare tarafından ekonomik ve mali yeterliğe ilişkin </w:t>
            </w:r>
            <w:proofErr w:type="gramStart"/>
            <w:r w:rsidRPr="0051767C">
              <w:rPr>
                <w:rFonts w:ascii="Helvetica" w:eastAsia="Times New Roman" w:hAnsi="Helvetica" w:cs="Times New Roman"/>
                <w:color w:val="585858"/>
                <w:sz w:val="20"/>
                <w:szCs w:val="20"/>
                <w:lang w:eastAsia="tr-TR"/>
              </w:rPr>
              <w:t>kriter</w:t>
            </w:r>
            <w:proofErr w:type="gramEnd"/>
            <w:r w:rsidRPr="0051767C">
              <w:rPr>
                <w:rFonts w:ascii="Helvetica" w:eastAsia="Times New Roman" w:hAnsi="Helvetica" w:cs="Times New Roman"/>
                <w:color w:val="585858"/>
                <w:sz w:val="20"/>
                <w:szCs w:val="20"/>
                <w:lang w:eastAsia="tr-TR"/>
              </w:rPr>
              <w:t xml:space="preserve"> belirtilmemiştir.</w:t>
            </w:r>
          </w:p>
        </w:tc>
      </w:tr>
    </w:tbl>
    <w:p w:rsidR="0051767C" w:rsidRPr="0051767C" w:rsidRDefault="0051767C" w:rsidP="005176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51767C">
              <w:rPr>
                <w:rFonts w:ascii="Helvetica" w:eastAsia="Times New Roman" w:hAnsi="Helvetica" w:cs="Times New Roman"/>
                <w:b/>
                <w:bCs/>
                <w:color w:val="585858"/>
                <w:sz w:val="20"/>
                <w:szCs w:val="20"/>
                <w:lang w:eastAsia="tr-TR"/>
              </w:rPr>
              <w:t>kriterler</w:t>
            </w:r>
            <w:proofErr w:type="gramEnd"/>
            <w:r w:rsidRPr="0051767C">
              <w:rPr>
                <w:rFonts w:ascii="Helvetica" w:eastAsia="Times New Roman" w:hAnsi="Helvetica" w:cs="Times New Roman"/>
                <w:b/>
                <w:bCs/>
                <w:color w:val="585858"/>
                <w:sz w:val="20"/>
                <w:szCs w:val="20"/>
                <w:lang w:eastAsia="tr-TR"/>
              </w:rPr>
              <w:t>:</w:t>
            </w:r>
          </w:p>
        </w:tc>
      </w:tr>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b/>
                <w:bCs/>
                <w:color w:val="585858"/>
                <w:sz w:val="20"/>
                <w:szCs w:val="20"/>
                <w:lang w:eastAsia="tr-TR"/>
              </w:rPr>
              <w:t>4.3.1. İş deneyimini gösteren belgelere ilişkin bilgiler:</w:t>
            </w:r>
          </w:p>
        </w:tc>
      </w:tr>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color w:val="585858"/>
                <w:sz w:val="20"/>
                <w:szCs w:val="20"/>
                <w:lang w:eastAsia="tr-TR"/>
              </w:rPr>
              <w:t>Son beş yıl içinde bedel içeren bir sözleşme kapsamında kabul işlemleri tamamlanan ve teklif edilen bedelin </w:t>
            </w:r>
            <w:r w:rsidRPr="0051767C">
              <w:rPr>
                <w:rFonts w:ascii="Helvetica" w:eastAsia="Times New Roman" w:hAnsi="Helvetica" w:cs="Times New Roman"/>
                <w:b/>
                <w:bCs/>
                <w:color w:val="118ABE"/>
                <w:sz w:val="20"/>
                <w:szCs w:val="20"/>
                <w:lang w:eastAsia="tr-TR"/>
              </w:rPr>
              <w:t>% 25</w:t>
            </w:r>
            <w:r w:rsidRPr="0051767C">
              <w:rPr>
                <w:rFonts w:ascii="Helvetica" w:eastAsia="Times New Roman" w:hAnsi="Helvetica" w:cs="Times New Roman"/>
                <w:color w:val="585858"/>
                <w:sz w:val="20"/>
                <w:szCs w:val="20"/>
                <w:lang w:eastAsia="tr-TR"/>
              </w:rPr>
              <w:t> oranından az olmamak üzere, ihale konusu iş veya benzer işlere ilişkin iş deneyimini gösteren belgeler veya teknolojik ürün deneyim belgesi.</w:t>
            </w:r>
          </w:p>
        </w:tc>
      </w:tr>
    </w:tbl>
    <w:p w:rsidR="0051767C" w:rsidRPr="0051767C" w:rsidRDefault="0051767C" w:rsidP="005176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b/>
                <w:bCs/>
                <w:color w:val="585858"/>
                <w:sz w:val="20"/>
                <w:szCs w:val="20"/>
                <w:lang w:eastAsia="tr-TR"/>
              </w:rPr>
              <w:t>4.4. Bu ihalede benzer iş olarak kabul edilecek işler:</w:t>
            </w:r>
          </w:p>
        </w:tc>
      </w:tr>
      <w:tr w:rsidR="0051767C" w:rsidRPr="0051767C" w:rsidTr="0051767C">
        <w:trPr>
          <w:tblCellSpacing w:w="15" w:type="dxa"/>
        </w:trPr>
        <w:tc>
          <w:tcPr>
            <w:tcW w:w="10970" w:type="dxa"/>
            <w:tcBorders>
              <w:top w:val="nil"/>
              <w:left w:val="nil"/>
              <w:bottom w:val="nil"/>
              <w:right w:val="nil"/>
            </w:tcBorders>
            <w:shd w:val="clear" w:color="auto" w:fill="F8F8F8"/>
            <w:tcMar>
              <w:top w:w="45" w:type="dxa"/>
              <w:left w:w="0" w:type="dxa"/>
              <w:bottom w:w="0" w:type="dxa"/>
              <w:right w:w="0" w:type="dxa"/>
            </w:tcMar>
            <w:hideMark/>
          </w:tcPr>
          <w:p w:rsidR="0051767C" w:rsidRPr="0051767C" w:rsidRDefault="0051767C" w:rsidP="0051767C">
            <w:pPr>
              <w:spacing w:after="0" w:line="240" w:lineRule="atLeast"/>
              <w:rPr>
                <w:rFonts w:ascii="Helvetica" w:eastAsia="Times New Roman" w:hAnsi="Helvetica" w:cs="Times New Roman"/>
                <w:color w:val="585858"/>
                <w:sz w:val="20"/>
                <w:szCs w:val="20"/>
                <w:lang w:eastAsia="tr-TR"/>
              </w:rPr>
            </w:pPr>
            <w:r w:rsidRPr="0051767C">
              <w:rPr>
                <w:rFonts w:ascii="Helvetica" w:eastAsia="Times New Roman" w:hAnsi="Helvetica" w:cs="Times New Roman"/>
                <w:b/>
                <w:bCs/>
                <w:color w:val="585858"/>
                <w:sz w:val="20"/>
                <w:szCs w:val="20"/>
                <w:lang w:eastAsia="tr-TR"/>
              </w:rPr>
              <w:t>4.4.1.</w:t>
            </w:r>
          </w:p>
          <w:p w:rsidR="0051767C" w:rsidRPr="0051767C" w:rsidRDefault="0051767C" w:rsidP="0051767C">
            <w:pPr>
              <w:spacing w:after="0" w:line="240" w:lineRule="atLeast"/>
              <w:rPr>
                <w:rFonts w:ascii="Helvetica" w:eastAsia="Times New Roman" w:hAnsi="Helvetica" w:cs="Times New Roman"/>
                <w:b/>
                <w:bCs/>
                <w:color w:val="118ABE"/>
                <w:sz w:val="20"/>
                <w:szCs w:val="20"/>
                <w:lang w:eastAsia="tr-TR"/>
              </w:rPr>
            </w:pPr>
            <w:r w:rsidRPr="0051767C">
              <w:rPr>
                <w:rFonts w:ascii="Helvetica" w:eastAsia="Times New Roman" w:hAnsi="Helvetica" w:cs="Times New Roman"/>
                <w:b/>
                <w:bCs/>
                <w:color w:val="118ABE"/>
                <w:sz w:val="20"/>
                <w:szCs w:val="20"/>
                <w:lang w:eastAsia="tr-TR"/>
              </w:rPr>
              <w:t>a) Kamuda yapılmış her türlü öğrenci taşıma işi.</w:t>
            </w:r>
          </w:p>
          <w:p w:rsidR="0051767C" w:rsidRPr="0051767C" w:rsidRDefault="0051767C" w:rsidP="0051767C">
            <w:pPr>
              <w:spacing w:after="0" w:line="240" w:lineRule="atLeast"/>
              <w:rPr>
                <w:rFonts w:ascii="Helvetica" w:eastAsia="Times New Roman" w:hAnsi="Helvetica" w:cs="Times New Roman"/>
                <w:b/>
                <w:bCs/>
                <w:color w:val="118ABE"/>
                <w:sz w:val="20"/>
                <w:szCs w:val="20"/>
                <w:lang w:eastAsia="tr-TR"/>
              </w:rPr>
            </w:pPr>
            <w:r w:rsidRPr="0051767C">
              <w:rPr>
                <w:rFonts w:ascii="Helvetica" w:eastAsia="Times New Roman" w:hAnsi="Helvetica" w:cs="Times New Roman"/>
                <w:b/>
                <w:bCs/>
                <w:color w:val="118ABE"/>
                <w:sz w:val="20"/>
                <w:szCs w:val="20"/>
                <w:lang w:eastAsia="tr-TR"/>
              </w:rPr>
              <w:t>b) Özel sektörde yapılmış her türlü öğrenci taşıma işi.</w:t>
            </w:r>
          </w:p>
          <w:p w:rsidR="0051767C" w:rsidRPr="0051767C" w:rsidRDefault="0051767C" w:rsidP="0051767C">
            <w:pPr>
              <w:spacing w:after="0" w:line="240" w:lineRule="atLeast"/>
              <w:rPr>
                <w:rFonts w:ascii="Helvetica" w:eastAsia="Times New Roman" w:hAnsi="Helvetica" w:cs="Times New Roman"/>
                <w:b/>
                <w:bCs/>
                <w:color w:val="118ABE"/>
                <w:sz w:val="20"/>
                <w:szCs w:val="20"/>
                <w:lang w:eastAsia="tr-TR"/>
              </w:rPr>
            </w:pPr>
            <w:r w:rsidRPr="0051767C">
              <w:rPr>
                <w:rFonts w:ascii="Helvetica" w:eastAsia="Times New Roman" w:hAnsi="Helvetica" w:cs="Times New Roman"/>
                <w:b/>
                <w:bCs/>
                <w:color w:val="118ABE"/>
                <w:sz w:val="20"/>
                <w:szCs w:val="20"/>
                <w:lang w:eastAsia="tr-TR"/>
              </w:rPr>
              <w:t>c) Kamu ve/veya özel sektörde yapılmış her türlü personel taşıma işi.</w:t>
            </w:r>
          </w:p>
        </w:tc>
      </w:tr>
    </w:tbl>
    <w:p w:rsidR="0051767C" w:rsidRPr="0051767C" w:rsidRDefault="0051767C" w:rsidP="0051767C">
      <w:pPr>
        <w:spacing w:after="0" w:line="240" w:lineRule="auto"/>
        <w:rPr>
          <w:rFonts w:ascii="Times New Roman" w:eastAsia="Times New Roman" w:hAnsi="Times New Roman" w:cs="Times New Roman"/>
          <w:sz w:val="24"/>
          <w:szCs w:val="24"/>
          <w:lang w:eastAsia="tr-TR"/>
        </w:rPr>
      </w:pPr>
      <w:r w:rsidRPr="0051767C">
        <w:rPr>
          <w:rFonts w:ascii="Helvetica" w:eastAsia="Times New Roman" w:hAnsi="Helvetica" w:cs="Times New Roman"/>
          <w:b/>
          <w:bCs/>
          <w:color w:val="585858"/>
          <w:sz w:val="20"/>
          <w:szCs w:val="20"/>
          <w:shd w:val="clear" w:color="auto" w:fill="F8F8F8"/>
          <w:lang w:eastAsia="tr-TR"/>
        </w:rPr>
        <w:t>5.</w:t>
      </w:r>
      <w:r w:rsidRPr="0051767C">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6.</w:t>
      </w:r>
      <w:r w:rsidRPr="0051767C">
        <w:rPr>
          <w:rFonts w:ascii="Helvetica" w:eastAsia="Times New Roman" w:hAnsi="Helvetica" w:cs="Times New Roman"/>
          <w:color w:val="585858"/>
          <w:sz w:val="20"/>
          <w:szCs w:val="20"/>
          <w:shd w:val="clear" w:color="auto" w:fill="F8F8F8"/>
          <w:lang w:eastAsia="tr-TR"/>
        </w:rPr>
        <w:t> İhale yerli ve yabancı tüm isteklilere açıktır.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7.</w:t>
      </w:r>
      <w:r w:rsidRPr="0051767C">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8.</w:t>
      </w:r>
      <w:r w:rsidRPr="0051767C">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9.</w:t>
      </w:r>
      <w:r w:rsidRPr="0051767C">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10.</w:t>
      </w:r>
      <w:r w:rsidRPr="0051767C">
        <w:rPr>
          <w:rFonts w:ascii="Helvetica" w:eastAsia="Times New Roman" w:hAnsi="Helvetica" w:cs="Times New Roman"/>
          <w:color w:val="585858"/>
          <w:sz w:val="20"/>
          <w:szCs w:val="20"/>
          <w:shd w:val="clear" w:color="auto" w:fill="F8F8F8"/>
          <w:lang w:eastAsia="tr-TR"/>
        </w:rPr>
        <w:t> Bu ihalede, kısmı teklif verilebilir.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11.</w:t>
      </w:r>
      <w:r w:rsidRPr="0051767C">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12.</w:t>
      </w:r>
      <w:r w:rsidRPr="0051767C">
        <w:rPr>
          <w:rFonts w:ascii="Helvetica" w:eastAsia="Times New Roman" w:hAnsi="Helvetica" w:cs="Times New Roman"/>
          <w:color w:val="585858"/>
          <w:sz w:val="20"/>
          <w:szCs w:val="20"/>
          <w:shd w:val="clear" w:color="auto" w:fill="F8F8F8"/>
          <w:lang w:eastAsia="tr-TR"/>
        </w:rPr>
        <w:t> Bu ihalede elektronik eksiltme yapılmayacaktır.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13.</w:t>
      </w:r>
      <w:r w:rsidRPr="0051767C">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51767C">
        <w:rPr>
          <w:rFonts w:ascii="Helvetica" w:eastAsia="Times New Roman" w:hAnsi="Helvetica" w:cs="Times New Roman"/>
          <w:b/>
          <w:bCs/>
          <w:color w:val="118ABE"/>
          <w:sz w:val="20"/>
          <w:szCs w:val="20"/>
          <w:shd w:val="clear" w:color="auto" w:fill="F8F8F8"/>
          <w:lang w:eastAsia="tr-TR"/>
        </w:rPr>
        <w:t>120 (</w:t>
      </w:r>
      <w:proofErr w:type="spellStart"/>
      <w:r w:rsidRPr="0051767C">
        <w:rPr>
          <w:rFonts w:ascii="Helvetica" w:eastAsia="Times New Roman" w:hAnsi="Helvetica" w:cs="Times New Roman"/>
          <w:b/>
          <w:bCs/>
          <w:color w:val="118ABE"/>
          <w:sz w:val="20"/>
          <w:szCs w:val="20"/>
          <w:shd w:val="clear" w:color="auto" w:fill="F8F8F8"/>
          <w:lang w:eastAsia="tr-TR"/>
        </w:rPr>
        <w:t>YüzYirmi</w:t>
      </w:r>
      <w:proofErr w:type="spellEnd"/>
      <w:r w:rsidRPr="0051767C">
        <w:rPr>
          <w:rFonts w:ascii="Helvetica" w:eastAsia="Times New Roman" w:hAnsi="Helvetica" w:cs="Times New Roman"/>
          <w:b/>
          <w:bCs/>
          <w:color w:val="118ABE"/>
          <w:sz w:val="20"/>
          <w:szCs w:val="20"/>
          <w:shd w:val="clear" w:color="auto" w:fill="F8F8F8"/>
          <w:lang w:eastAsia="tr-TR"/>
        </w:rPr>
        <w:t>)</w:t>
      </w:r>
      <w:r w:rsidRPr="0051767C">
        <w:rPr>
          <w:rFonts w:ascii="Helvetica" w:eastAsia="Times New Roman" w:hAnsi="Helvetica" w:cs="Times New Roman"/>
          <w:color w:val="585858"/>
          <w:sz w:val="20"/>
          <w:szCs w:val="20"/>
          <w:shd w:val="clear" w:color="auto" w:fill="F8F8F8"/>
          <w:lang w:eastAsia="tr-TR"/>
        </w:rPr>
        <w:t> takvim günüdür.</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14.</w:t>
      </w:r>
      <w:r w:rsidRPr="0051767C">
        <w:rPr>
          <w:rFonts w:ascii="Helvetica" w:eastAsia="Times New Roman" w:hAnsi="Helvetica" w:cs="Times New Roman"/>
          <w:color w:val="585858"/>
          <w:sz w:val="20"/>
          <w:szCs w:val="20"/>
          <w:shd w:val="clear" w:color="auto" w:fill="F8F8F8"/>
          <w:lang w:eastAsia="tr-TR"/>
        </w:rPr>
        <w:t>Konsorsiyum olarak ihaleye teklif verilemez.</w:t>
      </w:r>
      <w:r w:rsidRPr="0051767C">
        <w:rPr>
          <w:rFonts w:ascii="Helvetica" w:eastAsia="Times New Roman" w:hAnsi="Helvetica" w:cs="Times New Roman"/>
          <w:color w:val="585858"/>
          <w:sz w:val="20"/>
          <w:szCs w:val="20"/>
          <w:lang w:eastAsia="tr-TR"/>
        </w:rPr>
        <w:br/>
      </w:r>
      <w:r w:rsidRPr="0051767C">
        <w:rPr>
          <w:rFonts w:ascii="Helvetica" w:eastAsia="Times New Roman" w:hAnsi="Helvetica" w:cs="Times New Roman"/>
          <w:b/>
          <w:bCs/>
          <w:color w:val="585858"/>
          <w:sz w:val="20"/>
          <w:szCs w:val="20"/>
          <w:shd w:val="clear" w:color="auto" w:fill="F8F8F8"/>
          <w:lang w:eastAsia="tr-TR"/>
        </w:rPr>
        <w:t>15. Diğer hususlar:</w:t>
      </w:r>
    </w:p>
    <w:p w:rsidR="0051767C" w:rsidRPr="0051767C" w:rsidRDefault="0051767C" w:rsidP="0051767C">
      <w:pPr>
        <w:shd w:val="clear" w:color="auto" w:fill="F8F8F8"/>
        <w:spacing w:after="0" w:line="240" w:lineRule="auto"/>
        <w:jc w:val="both"/>
        <w:rPr>
          <w:rFonts w:ascii="Helvetica" w:eastAsia="Times New Roman" w:hAnsi="Helvetica" w:cs="Times New Roman"/>
          <w:color w:val="585858"/>
          <w:sz w:val="20"/>
          <w:szCs w:val="20"/>
          <w:lang w:eastAsia="tr-TR"/>
        </w:rPr>
      </w:pPr>
      <w:r w:rsidRPr="0051767C">
        <w:rPr>
          <w:rFonts w:ascii="Helvetica" w:eastAsia="Times New Roman" w:hAnsi="Helvetica" w:cs="Times New Roman"/>
          <w:color w:val="585858"/>
          <w:sz w:val="20"/>
          <w:szCs w:val="20"/>
          <w:lang w:eastAsia="tr-TR"/>
        </w:rPr>
        <w:t>İhalede Uygulanacak Sınır Değer Katsayısı (R) : </w:t>
      </w:r>
      <w:r w:rsidRPr="0051767C">
        <w:rPr>
          <w:rFonts w:ascii="Helvetica" w:eastAsia="Times New Roman" w:hAnsi="Helvetica" w:cs="Times New Roman"/>
          <w:b/>
          <w:bCs/>
          <w:color w:val="118ABE"/>
          <w:sz w:val="20"/>
          <w:szCs w:val="20"/>
          <w:lang w:eastAsia="tr-TR"/>
        </w:rPr>
        <w:t>Araç Kiralama/0,72</w:t>
      </w:r>
      <w:r w:rsidRPr="0051767C">
        <w:rPr>
          <w:rFonts w:ascii="Helvetica" w:eastAsia="Times New Roman" w:hAnsi="Helvetica" w:cs="Times New Roman"/>
          <w:color w:val="585858"/>
          <w:sz w:val="20"/>
          <w:szCs w:val="20"/>
          <w:lang w:eastAsia="tr-TR"/>
        </w:rPr>
        <w:br/>
        <w:t xml:space="preserve">Aşırı düşük teklif değerlendirme </w:t>
      </w:r>
      <w:proofErr w:type="gramStart"/>
      <w:r w:rsidRPr="0051767C">
        <w:rPr>
          <w:rFonts w:ascii="Helvetica" w:eastAsia="Times New Roman" w:hAnsi="Helvetica" w:cs="Times New Roman"/>
          <w:color w:val="585858"/>
          <w:sz w:val="20"/>
          <w:szCs w:val="20"/>
          <w:lang w:eastAsia="tr-TR"/>
        </w:rPr>
        <w:t>yöntemi : Sınır</w:t>
      </w:r>
      <w:proofErr w:type="gramEnd"/>
      <w:r w:rsidRPr="0051767C">
        <w:rPr>
          <w:rFonts w:ascii="Helvetica" w:eastAsia="Times New Roman" w:hAnsi="Helvetica" w:cs="Times New Roman"/>
          <w:color w:val="585858"/>
          <w:sz w:val="20"/>
          <w:szCs w:val="20"/>
          <w:lang w:eastAsia="tr-TR"/>
        </w:rPr>
        <w:t xml:space="preserve"> değerin altında teklif sunan isteklilerin teklifleri açıklama istenilmeksizin reddedilecektir.</w:t>
      </w:r>
    </w:p>
    <w:p w:rsidR="0051767C" w:rsidRPr="0051767C" w:rsidRDefault="0051767C" w:rsidP="0051767C">
      <w:pPr>
        <w:shd w:val="clear" w:color="auto" w:fill="F8F8F8"/>
        <w:spacing w:after="0" w:line="240" w:lineRule="auto"/>
        <w:jc w:val="both"/>
        <w:rPr>
          <w:rFonts w:ascii="Helvetica" w:eastAsia="Times New Roman" w:hAnsi="Helvetica" w:cs="Times New Roman"/>
          <w:color w:val="585858"/>
          <w:sz w:val="20"/>
          <w:szCs w:val="20"/>
          <w:lang w:eastAsia="tr-TR"/>
        </w:rPr>
      </w:pPr>
      <w:r w:rsidRPr="0051767C">
        <w:rPr>
          <w:rFonts w:ascii="Helvetica" w:eastAsia="Times New Roman" w:hAnsi="Helvetica" w:cs="Times New Roman"/>
          <w:b/>
          <w:bCs/>
          <w:color w:val="118ABE"/>
          <w:sz w:val="20"/>
          <w:szCs w:val="20"/>
          <w:lang w:eastAsia="tr-TR"/>
        </w:rPr>
        <w:t>Kesin Teminat Mektubu İşin Bitiminden En Az 1 (bir) Ay Sonrası Tarihli Olacaktır.</w:t>
      </w:r>
    </w:p>
    <w:p w:rsidR="008F58FC" w:rsidRPr="006D0BF8" w:rsidRDefault="008F58FC" w:rsidP="0051767C">
      <w:pPr>
        <w:autoSpaceDE w:val="0"/>
        <w:autoSpaceDN w:val="0"/>
        <w:adjustRightInd w:val="0"/>
        <w:ind w:right="23"/>
        <w:jc w:val="both"/>
        <w:rPr>
          <w:b/>
        </w:rPr>
      </w:pPr>
    </w:p>
    <w:sectPr w:rsidR="008F58FC" w:rsidRPr="006D0BF8" w:rsidSect="006D0BF8">
      <w:pgSz w:w="11906" w:h="16838"/>
      <w:pgMar w:top="454" w:right="454" w:bottom="39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F3"/>
    <w:rsid w:val="000C1CF3"/>
    <w:rsid w:val="00253294"/>
    <w:rsid w:val="002A3D99"/>
    <w:rsid w:val="00391290"/>
    <w:rsid w:val="003E00D5"/>
    <w:rsid w:val="00407338"/>
    <w:rsid w:val="0051767C"/>
    <w:rsid w:val="0060585B"/>
    <w:rsid w:val="006421A4"/>
    <w:rsid w:val="006B4DC9"/>
    <w:rsid w:val="006D0BF8"/>
    <w:rsid w:val="00875700"/>
    <w:rsid w:val="008F58FC"/>
    <w:rsid w:val="00966779"/>
    <w:rsid w:val="009B2A7B"/>
    <w:rsid w:val="00A62A8E"/>
    <w:rsid w:val="00CC4B0C"/>
    <w:rsid w:val="00DD5F2D"/>
    <w:rsid w:val="00E662C7"/>
    <w:rsid w:val="00F17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2C7"/>
    <w:rPr>
      <w:rFonts w:ascii="Tahoma" w:hAnsi="Tahoma" w:cs="Tahoma"/>
      <w:sz w:val="16"/>
      <w:szCs w:val="16"/>
    </w:rPr>
  </w:style>
  <w:style w:type="character" w:styleId="Vurgu">
    <w:name w:val="Emphasis"/>
    <w:basedOn w:val="VarsaylanParagrafYazTipi"/>
    <w:uiPriority w:val="20"/>
    <w:qFormat/>
    <w:rsid w:val="00407338"/>
    <w:rPr>
      <w:i/>
      <w:iCs/>
    </w:rPr>
  </w:style>
  <w:style w:type="character" w:customStyle="1" w:styleId="idarebilgi">
    <w:name w:val="idarebilgi"/>
    <w:basedOn w:val="VarsaylanParagrafYazTipi"/>
    <w:rsid w:val="0051767C"/>
  </w:style>
  <w:style w:type="paragraph" w:styleId="NormalWeb">
    <w:name w:val="Normal (Web)"/>
    <w:basedOn w:val="Normal"/>
    <w:uiPriority w:val="99"/>
    <w:unhideWhenUsed/>
    <w:rsid w:val="00517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51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2C7"/>
    <w:rPr>
      <w:rFonts w:ascii="Tahoma" w:hAnsi="Tahoma" w:cs="Tahoma"/>
      <w:sz w:val="16"/>
      <w:szCs w:val="16"/>
    </w:rPr>
  </w:style>
  <w:style w:type="character" w:styleId="Vurgu">
    <w:name w:val="Emphasis"/>
    <w:basedOn w:val="VarsaylanParagrafYazTipi"/>
    <w:uiPriority w:val="20"/>
    <w:qFormat/>
    <w:rsid w:val="00407338"/>
    <w:rPr>
      <w:i/>
      <w:iCs/>
    </w:rPr>
  </w:style>
  <w:style w:type="character" w:customStyle="1" w:styleId="idarebilgi">
    <w:name w:val="idarebilgi"/>
    <w:basedOn w:val="VarsaylanParagrafYazTipi"/>
    <w:rsid w:val="0051767C"/>
  </w:style>
  <w:style w:type="paragraph" w:styleId="NormalWeb">
    <w:name w:val="Normal (Web)"/>
    <w:basedOn w:val="Normal"/>
    <w:uiPriority w:val="99"/>
    <w:unhideWhenUsed/>
    <w:rsid w:val="00517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51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447700359">
      <w:bodyDiv w:val="1"/>
      <w:marLeft w:val="0"/>
      <w:marRight w:val="0"/>
      <w:marTop w:val="0"/>
      <w:marBottom w:val="0"/>
      <w:divBdr>
        <w:top w:val="none" w:sz="0" w:space="0" w:color="auto"/>
        <w:left w:val="none" w:sz="0" w:space="0" w:color="auto"/>
        <w:bottom w:val="none" w:sz="0" w:space="0" w:color="auto"/>
        <w:right w:val="none" w:sz="0" w:space="0" w:color="auto"/>
      </w:divBdr>
      <w:divsChild>
        <w:div w:id="453721224">
          <w:marLeft w:val="0"/>
          <w:marRight w:val="0"/>
          <w:marTop w:val="0"/>
          <w:marBottom w:val="0"/>
          <w:divBdr>
            <w:top w:val="none" w:sz="0" w:space="0" w:color="auto"/>
            <w:left w:val="none" w:sz="0" w:space="0" w:color="auto"/>
            <w:bottom w:val="none" w:sz="0" w:space="0" w:color="auto"/>
            <w:right w:val="none" w:sz="0" w:space="0" w:color="auto"/>
          </w:divBdr>
        </w:div>
      </w:divsChild>
    </w:div>
    <w:div w:id="649871587">
      <w:bodyDiv w:val="1"/>
      <w:marLeft w:val="0"/>
      <w:marRight w:val="0"/>
      <w:marTop w:val="0"/>
      <w:marBottom w:val="0"/>
      <w:divBdr>
        <w:top w:val="none" w:sz="0" w:space="0" w:color="auto"/>
        <w:left w:val="none" w:sz="0" w:space="0" w:color="auto"/>
        <w:bottom w:val="none" w:sz="0" w:space="0" w:color="auto"/>
        <w:right w:val="none" w:sz="0" w:space="0" w:color="auto"/>
      </w:divBdr>
      <w:divsChild>
        <w:div w:id="1772969442">
          <w:marLeft w:val="0"/>
          <w:marRight w:val="0"/>
          <w:marTop w:val="0"/>
          <w:marBottom w:val="0"/>
          <w:divBdr>
            <w:top w:val="none" w:sz="0" w:space="0" w:color="auto"/>
            <w:left w:val="none" w:sz="0" w:space="0" w:color="auto"/>
            <w:bottom w:val="none" w:sz="0" w:space="0" w:color="auto"/>
            <w:right w:val="none" w:sz="0" w:space="0" w:color="auto"/>
          </w:divBdr>
        </w:div>
      </w:divsChild>
    </w:div>
    <w:div w:id="708186561">
      <w:bodyDiv w:val="1"/>
      <w:marLeft w:val="0"/>
      <w:marRight w:val="0"/>
      <w:marTop w:val="0"/>
      <w:marBottom w:val="0"/>
      <w:divBdr>
        <w:top w:val="none" w:sz="0" w:space="0" w:color="auto"/>
        <w:left w:val="none" w:sz="0" w:space="0" w:color="auto"/>
        <w:bottom w:val="none" w:sz="0" w:space="0" w:color="auto"/>
        <w:right w:val="none" w:sz="0" w:space="0" w:color="auto"/>
      </w:divBdr>
      <w:divsChild>
        <w:div w:id="99450117">
          <w:marLeft w:val="0"/>
          <w:marRight w:val="0"/>
          <w:marTop w:val="0"/>
          <w:marBottom w:val="0"/>
          <w:divBdr>
            <w:top w:val="none" w:sz="0" w:space="0" w:color="auto"/>
            <w:left w:val="none" w:sz="0" w:space="0" w:color="auto"/>
            <w:bottom w:val="none" w:sz="0" w:space="0" w:color="auto"/>
            <w:right w:val="none" w:sz="0" w:space="0" w:color="auto"/>
          </w:divBdr>
        </w:div>
        <w:div w:id="1891109731">
          <w:marLeft w:val="0"/>
          <w:marRight w:val="0"/>
          <w:marTop w:val="0"/>
          <w:marBottom w:val="0"/>
          <w:divBdr>
            <w:top w:val="none" w:sz="0" w:space="0" w:color="auto"/>
            <w:left w:val="none" w:sz="0" w:space="0" w:color="auto"/>
            <w:bottom w:val="none" w:sz="0" w:space="0" w:color="auto"/>
            <w:right w:val="none" w:sz="0" w:space="0" w:color="auto"/>
          </w:divBdr>
        </w:div>
      </w:divsChild>
    </w:div>
    <w:div w:id="1222328472">
      <w:bodyDiv w:val="1"/>
      <w:marLeft w:val="0"/>
      <w:marRight w:val="0"/>
      <w:marTop w:val="0"/>
      <w:marBottom w:val="0"/>
      <w:divBdr>
        <w:top w:val="none" w:sz="0" w:space="0" w:color="auto"/>
        <w:left w:val="none" w:sz="0" w:space="0" w:color="auto"/>
        <w:bottom w:val="none" w:sz="0" w:space="0" w:color="auto"/>
        <w:right w:val="none" w:sz="0" w:space="0" w:color="auto"/>
      </w:divBdr>
      <w:divsChild>
        <w:div w:id="13386772">
          <w:marLeft w:val="0"/>
          <w:marRight w:val="0"/>
          <w:marTop w:val="0"/>
          <w:marBottom w:val="0"/>
          <w:divBdr>
            <w:top w:val="none" w:sz="0" w:space="0" w:color="auto"/>
            <w:left w:val="none" w:sz="0" w:space="0" w:color="auto"/>
            <w:bottom w:val="none" w:sz="0" w:space="0" w:color="auto"/>
            <w:right w:val="none" w:sz="0" w:space="0" w:color="auto"/>
          </w:divBdr>
        </w:div>
      </w:divsChild>
    </w:div>
    <w:div w:id="1436362500">
      <w:bodyDiv w:val="1"/>
      <w:marLeft w:val="0"/>
      <w:marRight w:val="0"/>
      <w:marTop w:val="0"/>
      <w:marBottom w:val="0"/>
      <w:divBdr>
        <w:top w:val="none" w:sz="0" w:space="0" w:color="auto"/>
        <w:left w:val="none" w:sz="0" w:space="0" w:color="auto"/>
        <w:bottom w:val="none" w:sz="0" w:space="0" w:color="auto"/>
        <w:right w:val="none" w:sz="0" w:space="0" w:color="auto"/>
      </w:divBdr>
    </w:div>
    <w:div w:id="2013676557">
      <w:bodyDiv w:val="1"/>
      <w:marLeft w:val="0"/>
      <w:marRight w:val="0"/>
      <w:marTop w:val="0"/>
      <w:marBottom w:val="0"/>
      <w:divBdr>
        <w:top w:val="none" w:sz="0" w:space="0" w:color="auto"/>
        <w:left w:val="none" w:sz="0" w:space="0" w:color="auto"/>
        <w:bottom w:val="none" w:sz="0" w:space="0" w:color="auto"/>
        <w:right w:val="none" w:sz="0" w:space="0" w:color="auto"/>
      </w:divBdr>
      <w:divsChild>
        <w:div w:id="1179848632">
          <w:marLeft w:val="0"/>
          <w:marRight w:val="0"/>
          <w:marTop w:val="0"/>
          <w:marBottom w:val="0"/>
          <w:divBdr>
            <w:top w:val="none" w:sz="0" w:space="0" w:color="auto"/>
            <w:left w:val="none" w:sz="0" w:space="0" w:color="auto"/>
            <w:bottom w:val="none" w:sz="0" w:space="0" w:color="auto"/>
            <w:right w:val="none" w:sz="0" w:space="0" w:color="auto"/>
          </w:divBdr>
        </w:div>
      </w:divsChild>
    </w:div>
    <w:div w:id="2107578966">
      <w:bodyDiv w:val="1"/>
      <w:marLeft w:val="0"/>
      <w:marRight w:val="0"/>
      <w:marTop w:val="0"/>
      <w:marBottom w:val="0"/>
      <w:divBdr>
        <w:top w:val="none" w:sz="0" w:space="0" w:color="auto"/>
        <w:left w:val="none" w:sz="0" w:space="0" w:color="auto"/>
        <w:bottom w:val="none" w:sz="0" w:space="0" w:color="auto"/>
        <w:right w:val="none" w:sz="0" w:space="0" w:color="auto"/>
      </w:divBdr>
      <w:divsChild>
        <w:div w:id="1787654551">
          <w:marLeft w:val="0"/>
          <w:marRight w:val="0"/>
          <w:marTop w:val="0"/>
          <w:marBottom w:val="0"/>
          <w:divBdr>
            <w:top w:val="none" w:sz="0" w:space="0" w:color="auto"/>
            <w:left w:val="none" w:sz="0" w:space="0" w:color="auto"/>
            <w:bottom w:val="none" w:sz="0" w:space="0" w:color="auto"/>
            <w:right w:val="none" w:sz="0" w:space="0" w:color="auto"/>
          </w:divBdr>
        </w:div>
        <w:div w:id="126290025">
          <w:marLeft w:val="0"/>
          <w:marRight w:val="0"/>
          <w:marTop w:val="0"/>
          <w:marBottom w:val="0"/>
          <w:divBdr>
            <w:top w:val="none" w:sz="0" w:space="0" w:color="auto"/>
            <w:left w:val="none" w:sz="0" w:space="0" w:color="auto"/>
            <w:bottom w:val="none" w:sz="0" w:space="0" w:color="auto"/>
            <w:right w:val="none" w:sz="0" w:space="0" w:color="auto"/>
          </w:divBdr>
        </w:div>
        <w:div w:id="1359314441">
          <w:marLeft w:val="0"/>
          <w:marRight w:val="0"/>
          <w:marTop w:val="0"/>
          <w:marBottom w:val="0"/>
          <w:divBdr>
            <w:top w:val="none" w:sz="0" w:space="0" w:color="auto"/>
            <w:left w:val="none" w:sz="0" w:space="0" w:color="auto"/>
            <w:bottom w:val="none" w:sz="0" w:space="0" w:color="auto"/>
            <w:right w:val="none" w:sz="0" w:space="0" w:color="auto"/>
          </w:divBdr>
        </w:div>
        <w:div w:id="70641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1183</Words>
  <Characters>6749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fettah</dc:creator>
  <cp:lastModifiedBy>PC</cp:lastModifiedBy>
  <cp:revision>5</cp:revision>
  <cp:lastPrinted>2019-07-04T08:03:00Z</cp:lastPrinted>
  <dcterms:created xsi:type="dcterms:W3CDTF">2022-07-17T08:33:00Z</dcterms:created>
  <dcterms:modified xsi:type="dcterms:W3CDTF">2024-07-18T11:38:00Z</dcterms:modified>
</cp:coreProperties>
</file>